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30"/>
          <w:szCs w:val="30"/>
        </w:rPr>
      </w:pPr>
      <w:r>
        <w:rPr>
          <w:rFonts w:hint="eastAsia" w:ascii="方正小标宋简体" w:hAnsi="方正小标宋简体" w:eastAsia="方正小标宋简体" w:cs="方正小标宋简体"/>
          <w:kern w:val="2"/>
          <w:sz w:val="30"/>
          <w:szCs w:val="30"/>
        </w:rPr>
        <w:t>代理记账机构设立承诺审批一次性告知书</w:t>
      </w:r>
    </w:p>
    <w:tbl>
      <w:tblPr>
        <w:tblStyle w:val="5"/>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038"/>
        <w:gridCol w:w="705"/>
        <w:gridCol w:w="992"/>
        <w:gridCol w:w="1269"/>
        <w:gridCol w:w="129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审批事项</w:t>
            </w:r>
          </w:p>
          <w:p>
            <w:pPr>
              <w:widowControl/>
              <w:spacing w:line="300" w:lineRule="exact"/>
              <w:jc w:val="center"/>
              <w:rPr>
                <w:color w:val="333333"/>
                <w:kern w:val="0"/>
                <w:sz w:val="24"/>
              </w:rPr>
            </w:pPr>
            <w:r>
              <w:rPr>
                <w:rFonts w:hint="eastAsia" w:cs="宋体"/>
                <w:color w:val="333333"/>
                <w:kern w:val="0"/>
                <w:sz w:val="24"/>
              </w:rPr>
              <w:t>名称</w:t>
            </w:r>
          </w:p>
        </w:tc>
        <w:tc>
          <w:tcPr>
            <w:tcW w:w="4004" w:type="dxa"/>
            <w:gridSpan w:val="4"/>
          </w:tcPr>
          <w:p>
            <w:pPr>
              <w:spacing w:line="300" w:lineRule="exact"/>
              <w:rPr>
                <w:rFonts w:ascii="宋体"/>
              </w:rPr>
            </w:pPr>
            <w:r>
              <w:rPr>
                <w:rFonts w:hint="eastAsia" w:ascii="宋体" w:hAnsi="宋体" w:cs="宋体"/>
              </w:rPr>
              <w:t>代理记账机构设立</w:t>
            </w:r>
          </w:p>
        </w:tc>
        <w:tc>
          <w:tcPr>
            <w:tcW w:w="1295" w:type="dxa"/>
            <w:vAlign w:val="center"/>
          </w:tcPr>
          <w:p>
            <w:pPr>
              <w:widowControl/>
              <w:spacing w:line="300" w:lineRule="exact"/>
              <w:jc w:val="center"/>
              <w:rPr>
                <w:color w:val="333333"/>
                <w:kern w:val="0"/>
                <w:sz w:val="24"/>
              </w:rPr>
            </w:pPr>
            <w:r>
              <w:rPr>
                <w:rFonts w:hint="eastAsia" w:cs="宋体"/>
                <w:color w:val="333333"/>
                <w:kern w:val="0"/>
                <w:sz w:val="24"/>
              </w:rPr>
              <w:t>申请方式</w:t>
            </w:r>
          </w:p>
        </w:tc>
        <w:tc>
          <w:tcPr>
            <w:tcW w:w="2539" w:type="dxa"/>
            <w:vAlign w:val="center"/>
          </w:tcPr>
          <w:p>
            <w:pPr>
              <w:widowControl/>
              <w:spacing w:line="300" w:lineRule="exact"/>
              <w:rPr>
                <w:rFonts w:ascii="宋体"/>
              </w:rPr>
            </w:pPr>
            <w:r>
              <w:rPr>
                <w:rFonts w:hint="eastAsia" w:ascii="宋体" w:hAnsi="宋体" w:cs="宋体"/>
              </w:rPr>
              <w:t>□咨询</w:t>
            </w:r>
          </w:p>
          <w:p>
            <w:pPr>
              <w:widowControl/>
              <w:spacing w:line="300" w:lineRule="exact"/>
              <w:rPr>
                <w:color w:val="333333"/>
                <w:kern w:val="0"/>
                <w:sz w:val="24"/>
              </w:rPr>
            </w:pPr>
            <w:r>
              <w:rPr>
                <w:rFonts w:hint="eastAsia" w:ascii="宋体" w:hAnsi="宋体" w:cs="宋体"/>
              </w:rPr>
              <w:t>□其他：</w:t>
            </w:r>
            <w:r>
              <w:rPr>
                <w:rFonts w:hint="eastAsia" w:ascii="宋体" w:hAnsi="宋体" w:cs="宋体"/>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申请时间</w:t>
            </w:r>
          </w:p>
        </w:tc>
        <w:tc>
          <w:tcPr>
            <w:tcW w:w="2735" w:type="dxa"/>
            <w:gridSpan w:val="3"/>
            <w:vAlign w:val="center"/>
          </w:tcPr>
          <w:p>
            <w:pPr>
              <w:widowControl/>
              <w:spacing w:line="300" w:lineRule="exact"/>
              <w:rPr>
                <w:color w:val="333333"/>
                <w:kern w:val="0"/>
                <w:sz w:val="24"/>
              </w:rPr>
            </w:pPr>
          </w:p>
        </w:tc>
        <w:tc>
          <w:tcPr>
            <w:tcW w:w="1269" w:type="dxa"/>
            <w:vAlign w:val="center"/>
          </w:tcPr>
          <w:p>
            <w:pPr>
              <w:widowControl/>
              <w:spacing w:line="300" w:lineRule="exact"/>
              <w:jc w:val="center"/>
              <w:rPr>
                <w:color w:val="333333"/>
                <w:kern w:val="0"/>
                <w:sz w:val="24"/>
              </w:rPr>
            </w:pPr>
            <w:r>
              <w:rPr>
                <w:rFonts w:hint="eastAsia" w:cs="宋体"/>
                <w:color w:val="333333"/>
                <w:kern w:val="0"/>
                <w:sz w:val="24"/>
              </w:rPr>
              <w:t>告知时间</w:t>
            </w:r>
          </w:p>
        </w:tc>
        <w:tc>
          <w:tcPr>
            <w:tcW w:w="3834" w:type="dxa"/>
            <w:gridSpan w:val="2"/>
            <w:vAlign w:val="center"/>
          </w:tcPr>
          <w:p>
            <w:pPr>
              <w:widowControl/>
              <w:spacing w:line="300" w:lineRule="exact"/>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审批部门</w:t>
            </w:r>
          </w:p>
        </w:tc>
        <w:tc>
          <w:tcPr>
            <w:tcW w:w="1743" w:type="dxa"/>
            <w:gridSpan w:val="2"/>
            <w:vAlign w:val="center"/>
          </w:tcPr>
          <w:p>
            <w:pPr>
              <w:widowControl/>
              <w:spacing w:line="300" w:lineRule="exact"/>
              <w:rPr>
                <w:rFonts w:ascii="宋体" w:hAnsi="宋体" w:cs="宋体"/>
              </w:rPr>
            </w:pPr>
            <w:r>
              <w:rPr>
                <w:rFonts w:hint="eastAsia" w:ascii="宋体" w:hAnsi="宋体" w:cs="宋体"/>
              </w:rPr>
              <w:t>柳州市行政审批局</w:t>
            </w:r>
          </w:p>
          <w:p>
            <w:pPr>
              <w:widowControl/>
              <w:spacing w:line="300" w:lineRule="exact"/>
              <w:rPr>
                <w:color w:val="333333"/>
                <w:kern w:val="0"/>
                <w:sz w:val="24"/>
              </w:rPr>
            </w:pPr>
            <w:r>
              <w:rPr>
                <w:rFonts w:hint="eastAsia" w:ascii="宋体" w:hAnsi="宋体" w:cs="宋体"/>
              </w:rPr>
              <w:t>社会事务审批科</w:t>
            </w:r>
          </w:p>
        </w:tc>
        <w:tc>
          <w:tcPr>
            <w:tcW w:w="992" w:type="dxa"/>
            <w:vAlign w:val="center"/>
          </w:tcPr>
          <w:p>
            <w:pPr>
              <w:widowControl/>
              <w:spacing w:line="300" w:lineRule="exact"/>
              <w:jc w:val="center"/>
              <w:rPr>
                <w:color w:val="333333"/>
                <w:kern w:val="0"/>
                <w:sz w:val="24"/>
              </w:rPr>
            </w:pPr>
            <w:r>
              <w:rPr>
                <w:rFonts w:hint="eastAsia" w:cs="宋体"/>
                <w:color w:val="333333"/>
                <w:kern w:val="0"/>
                <w:sz w:val="24"/>
              </w:rPr>
              <w:t>承办人</w:t>
            </w:r>
          </w:p>
        </w:tc>
        <w:tc>
          <w:tcPr>
            <w:tcW w:w="1269" w:type="dxa"/>
            <w:vAlign w:val="center"/>
          </w:tcPr>
          <w:p>
            <w:pPr>
              <w:widowControl/>
              <w:spacing w:line="300" w:lineRule="exact"/>
              <w:jc w:val="center"/>
              <w:rPr>
                <w:color w:val="333333"/>
                <w:kern w:val="0"/>
                <w:sz w:val="24"/>
              </w:rPr>
            </w:pPr>
          </w:p>
        </w:tc>
        <w:tc>
          <w:tcPr>
            <w:tcW w:w="1295" w:type="dxa"/>
            <w:vAlign w:val="center"/>
          </w:tcPr>
          <w:p>
            <w:pPr>
              <w:widowControl/>
              <w:spacing w:line="300" w:lineRule="exact"/>
              <w:jc w:val="center"/>
              <w:rPr>
                <w:color w:val="333333"/>
                <w:kern w:val="0"/>
                <w:sz w:val="24"/>
              </w:rPr>
            </w:pPr>
            <w:r>
              <w:rPr>
                <w:rFonts w:hint="eastAsia" w:cs="宋体"/>
                <w:color w:val="333333"/>
                <w:kern w:val="0"/>
                <w:sz w:val="24"/>
              </w:rPr>
              <w:t>联系方式</w:t>
            </w:r>
          </w:p>
        </w:tc>
        <w:tc>
          <w:tcPr>
            <w:tcW w:w="2539" w:type="dxa"/>
            <w:vAlign w:val="center"/>
          </w:tcPr>
          <w:p>
            <w:pPr>
              <w:widowControl/>
              <w:spacing w:line="300" w:lineRule="exact"/>
              <w:rPr>
                <w:color w:val="333333"/>
                <w:kern w:val="0"/>
                <w:sz w:val="24"/>
              </w:rPr>
            </w:pPr>
            <w:r>
              <w:rPr>
                <w:rFonts w:ascii="宋体" w:hAnsi="宋体" w:cs="宋体"/>
              </w:rPr>
              <w:t>2625520</w:t>
            </w:r>
            <w:r>
              <w:rPr>
                <w:rFonts w:hint="eastAsia" w:ascii="宋体" w:hAnsi="宋体" w:cs="宋体"/>
              </w:rPr>
              <w:t>、2629570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9"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审批事项</w:t>
            </w:r>
          </w:p>
          <w:p>
            <w:pPr>
              <w:widowControl/>
              <w:spacing w:line="300" w:lineRule="exact"/>
              <w:jc w:val="center"/>
              <w:rPr>
                <w:color w:val="333333"/>
                <w:kern w:val="0"/>
                <w:sz w:val="24"/>
              </w:rPr>
            </w:pPr>
            <w:r>
              <w:rPr>
                <w:rFonts w:hint="eastAsia" w:cs="宋体"/>
                <w:color w:val="333333"/>
                <w:kern w:val="0"/>
                <w:sz w:val="24"/>
              </w:rPr>
              <w:t>依据</w:t>
            </w:r>
          </w:p>
        </w:tc>
        <w:tc>
          <w:tcPr>
            <w:tcW w:w="7838" w:type="dxa"/>
            <w:gridSpan w:val="6"/>
            <w:vAlign w:val="center"/>
          </w:tcPr>
          <w:p>
            <w:pPr>
              <w:widowControl/>
              <w:numPr>
                <w:ilvl w:val="0"/>
                <w:numId w:val="1"/>
              </w:numPr>
              <w:spacing w:line="240" w:lineRule="exact"/>
              <w:ind w:firstLine="420" w:firstLineChars="200"/>
              <w:rPr>
                <w:rFonts w:ascii="宋体"/>
              </w:rPr>
            </w:pPr>
            <w:r>
              <w:rPr>
                <w:rFonts w:hint="eastAsia" w:ascii="宋体"/>
              </w:rPr>
              <w:t>《中华人民共和国会计法》（</w:t>
            </w:r>
            <w:r>
              <w:rPr>
                <w:rFonts w:ascii="宋体"/>
              </w:rPr>
              <w:t>根据</w:t>
            </w:r>
            <w:r>
              <w:rPr>
                <w:rFonts w:hint="eastAsia" w:ascii="宋体"/>
              </w:rPr>
              <w:t>1985年1月21日主席令第二十一号，2017年11月4日予以修改）第三十六条 各单位应当根据会计业务的需要，设置会计机构，或者在有关机构中设置会计人员并指定会计主管人员；不具备设置条件的，应当委托经批准设立从事会计代理记帐业务的中介机构代理记帐。</w:t>
            </w:r>
          </w:p>
          <w:p>
            <w:pPr>
              <w:widowControl/>
              <w:numPr>
                <w:ilvl w:val="0"/>
                <w:numId w:val="1"/>
              </w:numPr>
              <w:spacing w:line="240" w:lineRule="exact"/>
              <w:ind w:left="0" w:leftChars="0" w:firstLine="420" w:firstLineChars="200"/>
              <w:rPr>
                <w:rFonts w:ascii="宋体"/>
              </w:rPr>
            </w:pPr>
            <w:r>
              <w:rPr>
                <w:rFonts w:hint="eastAsia" w:ascii="宋体"/>
              </w:rPr>
              <w:t>《代理记账管理办法》</w:t>
            </w:r>
            <w:r>
              <w:rPr>
                <w:rFonts w:hint="eastAsia" w:ascii="宋体"/>
                <w:lang w:eastAsia="zh-CN"/>
              </w:rPr>
              <w:t>（根据2016年2月16日财政部令第80号，2019年3月14号财政部令第98号予以修改）</w:t>
            </w:r>
            <w:r>
              <w:rPr>
                <w:rFonts w:hint="eastAsia" w:ascii="宋体"/>
                <w:lang w:val="en-US" w:eastAsia="zh-CN"/>
              </w:rPr>
              <w:t xml:space="preserve"> 第三条第一款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p>
            <w:pPr>
              <w:widowControl/>
              <w:numPr>
                <w:ilvl w:val="0"/>
                <w:numId w:val="1"/>
              </w:numPr>
              <w:spacing w:line="240" w:lineRule="exact"/>
              <w:ind w:left="0" w:leftChars="0" w:firstLine="420" w:firstLineChars="200"/>
              <w:rPr>
                <w:rFonts w:ascii="宋体"/>
              </w:rPr>
            </w:pPr>
            <w:r>
              <w:rPr>
                <w:rFonts w:hint="eastAsia" w:ascii="宋体"/>
                <w:lang w:val="en-US" w:eastAsia="zh-CN"/>
              </w:rPr>
              <w:t xml:space="preserve">《国务院关于取消和下放一批行政审批项目的决定》（国发〔2013〕44号）第14项 </w:t>
            </w:r>
            <w:r>
              <w:rPr>
                <w:rFonts w:hint="eastAsia" w:ascii="宋体"/>
              </w:rPr>
              <w:t>中介机构从事代理记账业务审批，下放至省级人民政府财政部门。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受理条件</w:t>
            </w:r>
          </w:p>
        </w:tc>
        <w:tc>
          <w:tcPr>
            <w:tcW w:w="7838" w:type="dxa"/>
            <w:gridSpan w:val="6"/>
          </w:tcPr>
          <w:p>
            <w:pPr>
              <w:widowControl/>
              <w:spacing w:line="240" w:lineRule="exact"/>
              <w:ind w:firstLine="420" w:firstLineChars="200"/>
              <w:rPr>
                <w:rFonts w:hint="eastAsia" w:ascii="宋体"/>
              </w:rPr>
            </w:pPr>
            <w:r>
              <w:rPr>
                <w:rFonts w:hint="eastAsia" w:ascii="宋体"/>
              </w:rPr>
              <w:t>根据《代理记账管理办法》（2016年2月16日财政部令第80号，2019年3月14号财政部令第98号予以修改）第四条规定，代理记账许可需符合下列条件：</w:t>
            </w:r>
          </w:p>
          <w:p>
            <w:pPr>
              <w:widowControl/>
              <w:spacing w:line="240" w:lineRule="exact"/>
              <w:rPr>
                <w:rFonts w:hint="eastAsia" w:ascii="宋体"/>
              </w:rPr>
            </w:pPr>
            <w:r>
              <w:rPr>
                <w:rFonts w:hint="eastAsia" w:ascii="宋体"/>
              </w:rPr>
              <w:t>（一）为依法设立的企业；</w:t>
            </w:r>
          </w:p>
          <w:p>
            <w:pPr>
              <w:widowControl/>
              <w:spacing w:line="240" w:lineRule="exact"/>
              <w:rPr>
                <w:rFonts w:hint="eastAsia" w:ascii="宋体"/>
              </w:rPr>
            </w:pPr>
            <w:r>
              <w:rPr>
                <w:rFonts w:hint="eastAsia" w:ascii="宋体"/>
              </w:rPr>
              <w:t>（二）专职从业人员不少于3名；</w:t>
            </w:r>
          </w:p>
          <w:p>
            <w:pPr>
              <w:widowControl/>
              <w:spacing w:line="240" w:lineRule="exact"/>
              <w:rPr>
                <w:rFonts w:hint="eastAsia" w:ascii="宋体"/>
              </w:rPr>
            </w:pPr>
            <w:r>
              <w:rPr>
                <w:rFonts w:hint="eastAsia" w:ascii="宋体"/>
              </w:rPr>
              <w:t>（三）主管代理记账业务的负责人具有会计师以上专业技术职务资格或者从事会计工作不少于三年，且为专职从业人员；</w:t>
            </w:r>
          </w:p>
          <w:p>
            <w:pPr>
              <w:widowControl/>
              <w:spacing w:line="240" w:lineRule="exact"/>
              <w:rPr>
                <w:rFonts w:hint="eastAsia" w:ascii="宋体"/>
              </w:rPr>
            </w:pPr>
            <w:r>
              <w:rPr>
                <w:rFonts w:hint="eastAsia" w:ascii="宋体"/>
              </w:rPr>
              <w:t>（四）有健全的代理记账业务内部规范。</w:t>
            </w:r>
          </w:p>
          <w:p>
            <w:pPr>
              <w:widowControl/>
              <w:spacing w:line="240" w:lineRule="exact"/>
              <w:rPr>
                <w:rFonts w:ascii="宋体"/>
              </w:rPr>
            </w:pPr>
            <w:r>
              <w:rPr>
                <w:rFonts w:hint="eastAsia" w:ascii="宋体"/>
              </w:rPr>
              <w:t>代理记账机构从业人员应当具有会计类专业基础知识和业务技能，能够独立处理基本会计业务，并由代理记账机构自主评价认定。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实施权限和实施主体</w:t>
            </w:r>
          </w:p>
        </w:tc>
        <w:tc>
          <w:tcPr>
            <w:tcW w:w="7838" w:type="dxa"/>
            <w:gridSpan w:val="6"/>
            <w:vAlign w:val="center"/>
          </w:tcPr>
          <w:p>
            <w:pPr>
              <w:widowControl/>
              <w:spacing w:line="280" w:lineRule="exact"/>
              <w:ind w:firstLine="420" w:firstLineChars="200"/>
              <w:rPr>
                <w:rFonts w:ascii="宋体" w:cs="宋体"/>
              </w:rPr>
            </w:pPr>
            <w:r>
              <w:rPr>
                <w:rFonts w:hint="eastAsia" w:ascii="宋体" w:cs="宋体"/>
              </w:rPr>
              <w:t>实施主体：柳州市行政审批局</w:t>
            </w:r>
            <w:r>
              <w:rPr>
                <w:rFonts w:ascii="宋体" w:cs="宋体"/>
              </w:rPr>
              <w:t xml:space="preserve"> </w:t>
            </w:r>
          </w:p>
          <w:p>
            <w:pPr>
              <w:widowControl/>
              <w:spacing w:line="280" w:lineRule="exact"/>
              <w:ind w:firstLine="420" w:firstLineChars="200"/>
              <w:rPr>
                <w:rFonts w:ascii="宋体"/>
                <w:b/>
              </w:rPr>
            </w:pPr>
            <w:r>
              <w:rPr>
                <w:rFonts w:hint="eastAsia" w:ascii="宋体"/>
              </w:rPr>
              <w:t>权限划分：根据《代理记账管理办法》（2016年2月16日财政部令第80号，2019年3月14号财政部令第98号予以修改）第三条第一款及《广西壮族自治区代理记账管理实施办法》第四条规定，按照属地管理原则，经所在地县级以上（含县级）人民政府财政部门（以下简称‘审批机关’）批准，并领取由财政部统一印制的代理记账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3"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所需提交的材料及要求</w:t>
            </w:r>
          </w:p>
        </w:tc>
        <w:tc>
          <w:tcPr>
            <w:tcW w:w="7838" w:type="dxa"/>
            <w:gridSpan w:val="6"/>
          </w:tcPr>
          <w:p>
            <w:pPr>
              <w:widowControl/>
              <w:spacing w:line="280" w:lineRule="exact"/>
              <w:ind w:firstLine="420" w:firstLineChars="200"/>
              <w:rPr>
                <w:rFonts w:ascii="宋体"/>
              </w:rPr>
            </w:pPr>
            <w:r>
              <w:rPr>
                <w:rFonts w:hint="eastAsia" w:ascii="宋体" w:hAnsi="宋体" w:cs="宋体"/>
              </w:rPr>
              <w:t>1</w:t>
            </w:r>
            <w:r>
              <w:rPr>
                <w:rFonts w:ascii="宋体" w:hAnsi="宋体" w:cs="宋体"/>
              </w:rPr>
              <w:t>.</w:t>
            </w:r>
            <w:r>
              <w:rPr>
                <w:rFonts w:hint="eastAsia"/>
              </w:rPr>
              <w:t xml:space="preserve"> </w:t>
            </w:r>
            <w:r>
              <w:rPr>
                <w:rFonts w:hint="eastAsia" w:ascii="宋体" w:hAnsi="宋体" w:cs="宋体"/>
              </w:rPr>
              <w:t>营业执照；</w:t>
            </w:r>
          </w:p>
          <w:p>
            <w:pPr>
              <w:widowControl/>
              <w:spacing w:line="28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 xml:space="preserve"> 主管代理记账业务的负责人具备会计师以上专业技术职务资格或者从事会计工作不少于三年的书面承诺；</w:t>
            </w:r>
          </w:p>
          <w:p>
            <w:pPr>
              <w:widowControl/>
              <w:spacing w:line="280" w:lineRule="exact"/>
              <w:ind w:firstLine="420" w:firstLineChars="200"/>
              <w:rPr>
                <w:rFonts w:ascii="宋体"/>
              </w:rPr>
            </w:pPr>
            <w:r>
              <w:rPr>
                <w:rFonts w:hint="eastAsia" w:ascii="宋体" w:hAnsi="宋体" w:cs="宋体"/>
              </w:rPr>
              <w:t>3</w:t>
            </w:r>
            <w:r>
              <w:rPr>
                <w:rFonts w:ascii="宋体" w:hAnsi="宋体" w:cs="宋体"/>
              </w:rPr>
              <w:t>.</w:t>
            </w:r>
            <w:r>
              <w:rPr>
                <w:rFonts w:hint="eastAsia" w:ascii="宋体" w:hAnsi="宋体" w:cs="宋体"/>
              </w:rPr>
              <w:t>专职从业人员在本机构专职从业的书面承诺；</w:t>
            </w:r>
          </w:p>
          <w:p>
            <w:pPr>
              <w:widowControl/>
              <w:spacing w:line="280" w:lineRule="exact"/>
              <w:ind w:firstLine="420" w:firstLineChars="200"/>
              <w:rPr>
                <w:rFonts w:ascii="宋体"/>
              </w:rPr>
            </w:pPr>
            <w:r>
              <w:rPr>
                <w:rFonts w:hint="eastAsia" w:ascii="宋体" w:hAnsi="宋体" w:cs="宋体"/>
              </w:rPr>
              <w:t>4</w:t>
            </w:r>
            <w:r>
              <w:rPr>
                <w:rFonts w:ascii="宋体" w:hAnsi="宋体" w:cs="宋体"/>
              </w:rPr>
              <w:t>.</w:t>
            </w:r>
            <w:r>
              <w:rPr>
                <w:rFonts w:hint="eastAsia"/>
              </w:rPr>
              <w:t>代理记账业务内部规范</w:t>
            </w:r>
            <w:r>
              <w:rPr>
                <w:rFonts w:hint="eastAsia" w:ascii="宋体" w:hAnsi="宋体" w:cs="宋体"/>
              </w:rPr>
              <w:t>（可容缺）；</w:t>
            </w:r>
          </w:p>
          <w:p>
            <w:pPr>
              <w:widowControl/>
              <w:spacing w:line="280" w:lineRule="exact"/>
              <w:ind w:firstLine="420" w:firstLineChars="200"/>
              <w:rPr>
                <w:rFonts w:ascii="宋体"/>
              </w:rPr>
            </w:pPr>
            <w:r>
              <w:rPr>
                <w:rFonts w:hint="eastAsia" w:ascii="宋体" w:hAnsi="宋体" w:cs="宋体"/>
              </w:rPr>
              <w:t>5</w:t>
            </w:r>
            <w:r>
              <w:rPr>
                <w:rFonts w:ascii="宋体" w:hAnsi="宋体" w:cs="宋体"/>
              </w:rPr>
              <w:t>.</w:t>
            </w:r>
            <w:r>
              <w:rPr>
                <w:rFonts w:hint="eastAsia" w:ascii="宋体" w:hAnsi="宋体" w:cs="宋体"/>
              </w:rPr>
              <w:t xml:space="preserve"> 代理记账资格申请报告。</w:t>
            </w:r>
          </w:p>
          <w:p>
            <w:pPr>
              <w:widowControl/>
              <w:spacing w:line="280" w:lineRule="exact"/>
              <w:ind w:firstLine="420" w:firstLineChars="200"/>
              <w:rPr>
                <w:rFonts w:ascii="宋体" w:hAnsi="宋体" w:cs="宋体"/>
              </w:rPr>
            </w:pPr>
          </w:p>
          <w:p>
            <w:pPr>
              <w:widowControl/>
              <w:spacing w:line="280" w:lineRule="exact"/>
              <w:ind w:firstLine="840" w:firstLineChars="4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工作流程及办理时限</w:t>
            </w:r>
          </w:p>
        </w:tc>
        <w:tc>
          <w:tcPr>
            <w:tcW w:w="7838" w:type="dxa"/>
            <w:gridSpan w:val="6"/>
            <w:vAlign w:val="center"/>
          </w:tcPr>
          <w:p>
            <w:pPr>
              <w:widowControl/>
              <w:spacing w:line="300" w:lineRule="exact"/>
              <w:rPr>
                <w:rFonts w:ascii="宋体"/>
              </w:rPr>
            </w:pPr>
            <w:r>
              <w:rPr>
                <w:rFonts w:hint="eastAsia" w:ascii="宋体" w:hAnsi="宋体" w:cs="宋体"/>
              </w:rPr>
              <w:t>（一）工作流程：申请→受理→审核→审批→出件</w:t>
            </w:r>
          </w:p>
          <w:p>
            <w:pPr>
              <w:widowControl/>
              <w:spacing w:line="300" w:lineRule="exact"/>
              <w:rPr>
                <w:rFonts w:ascii="宋体" w:hAnsi="宋体" w:cs="宋体"/>
              </w:rPr>
            </w:pPr>
            <w:r>
              <w:rPr>
                <w:rFonts w:hint="eastAsia" w:ascii="宋体" w:hAnsi="宋体" w:cs="宋体"/>
              </w:rPr>
              <w:t>（二）办理时限：法定办结时限</w:t>
            </w:r>
            <w:r>
              <w:rPr>
                <w:rFonts w:ascii="宋体" w:hAnsi="宋体" w:cs="宋体"/>
              </w:rPr>
              <w:t>60</w:t>
            </w:r>
            <w:r>
              <w:rPr>
                <w:rFonts w:hint="eastAsia" w:ascii="宋体" w:hAnsi="宋体" w:cs="宋体"/>
              </w:rPr>
              <w:t>日；承诺办结时限1个工作日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65" w:type="dxa"/>
            <w:vMerge w:val="restart"/>
            <w:vAlign w:val="center"/>
          </w:tcPr>
          <w:p>
            <w:pPr>
              <w:widowControl/>
              <w:spacing w:line="300" w:lineRule="exact"/>
              <w:jc w:val="center"/>
              <w:rPr>
                <w:color w:val="333333"/>
                <w:kern w:val="0"/>
                <w:sz w:val="24"/>
              </w:rPr>
            </w:pPr>
            <w:r>
              <w:rPr>
                <w:rFonts w:hint="eastAsia" w:cs="宋体"/>
                <w:kern w:val="0"/>
                <w:sz w:val="24"/>
              </w:rPr>
              <w:t>申报单位</w:t>
            </w:r>
            <w:r>
              <w:rPr>
                <w:kern w:val="0"/>
                <w:sz w:val="24"/>
              </w:rPr>
              <w:t>/</w:t>
            </w:r>
            <w:r>
              <w:rPr>
                <w:rFonts w:hint="eastAsia" w:cs="宋体"/>
                <w:kern w:val="0"/>
                <w:sz w:val="24"/>
              </w:rPr>
              <w:t>个人信息</w:t>
            </w:r>
          </w:p>
        </w:tc>
        <w:tc>
          <w:tcPr>
            <w:tcW w:w="2735" w:type="dxa"/>
            <w:gridSpan w:val="3"/>
            <w:vAlign w:val="center"/>
          </w:tcPr>
          <w:p>
            <w:pPr>
              <w:widowControl/>
              <w:spacing w:line="300" w:lineRule="exact"/>
              <w:rPr>
                <w:color w:val="333333"/>
                <w:kern w:val="0"/>
                <w:sz w:val="24"/>
              </w:rPr>
            </w:pPr>
            <w:r>
              <w:rPr>
                <w:rFonts w:hint="eastAsia" w:cs="宋体"/>
                <w:kern w:val="0"/>
                <w:sz w:val="24"/>
              </w:rPr>
              <w:t>单位</w:t>
            </w:r>
            <w:r>
              <w:rPr>
                <w:kern w:val="0"/>
                <w:sz w:val="24"/>
              </w:rPr>
              <w:t>/</w:t>
            </w:r>
            <w:r>
              <w:rPr>
                <w:rFonts w:hint="eastAsia" w:cs="宋体"/>
                <w:kern w:val="0"/>
                <w:sz w:val="24"/>
              </w:rPr>
              <w:t>个人名称</w:t>
            </w:r>
          </w:p>
        </w:tc>
        <w:tc>
          <w:tcPr>
            <w:tcW w:w="5103" w:type="dxa"/>
            <w:gridSpan w:val="3"/>
            <w:vAlign w:val="center"/>
          </w:tcPr>
          <w:p>
            <w:pPr>
              <w:widowControl/>
              <w:spacing w:line="300" w:lineRule="exact"/>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465" w:type="dxa"/>
            <w:vMerge w:val="continue"/>
            <w:vAlign w:val="center"/>
          </w:tcPr>
          <w:p>
            <w:pPr>
              <w:widowControl/>
              <w:spacing w:line="300" w:lineRule="exact"/>
              <w:jc w:val="center"/>
              <w:rPr>
                <w:color w:val="333333"/>
                <w:kern w:val="0"/>
                <w:sz w:val="24"/>
              </w:rPr>
            </w:pPr>
          </w:p>
        </w:tc>
        <w:tc>
          <w:tcPr>
            <w:tcW w:w="1038" w:type="dxa"/>
            <w:vAlign w:val="center"/>
          </w:tcPr>
          <w:p>
            <w:pPr>
              <w:widowControl/>
              <w:spacing w:line="300" w:lineRule="exact"/>
              <w:rPr>
                <w:color w:val="333333"/>
                <w:kern w:val="0"/>
                <w:sz w:val="24"/>
              </w:rPr>
            </w:pPr>
            <w:r>
              <w:rPr>
                <w:rFonts w:hint="eastAsia" w:cs="宋体"/>
                <w:color w:val="333333"/>
                <w:kern w:val="0"/>
                <w:sz w:val="24"/>
              </w:rPr>
              <w:t>联系人</w:t>
            </w:r>
          </w:p>
        </w:tc>
        <w:tc>
          <w:tcPr>
            <w:tcW w:w="1697" w:type="dxa"/>
            <w:gridSpan w:val="2"/>
            <w:vAlign w:val="center"/>
          </w:tcPr>
          <w:p>
            <w:pPr>
              <w:widowControl/>
              <w:spacing w:line="300" w:lineRule="exact"/>
              <w:rPr>
                <w:color w:val="333333"/>
                <w:kern w:val="0"/>
                <w:sz w:val="24"/>
              </w:rPr>
            </w:pPr>
          </w:p>
        </w:tc>
        <w:tc>
          <w:tcPr>
            <w:tcW w:w="1269" w:type="dxa"/>
            <w:vAlign w:val="center"/>
          </w:tcPr>
          <w:p>
            <w:pPr>
              <w:widowControl/>
              <w:spacing w:line="300" w:lineRule="exact"/>
              <w:rPr>
                <w:color w:val="333333"/>
                <w:kern w:val="0"/>
                <w:sz w:val="24"/>
              </w:rPr>
            </w:pPr>
            <w:r>
              <w:rPr>
                <w:rFonts w:hint="eastAsia" w:cs="宋体"/>
                <w:color w:val="333333"/>
                <w:kern w:val="0"/>
                <w:sz w:val="24"/>
              </w:rPr>
              <w:t>联系方式</w:t>
            </w:r>
          </w:p>
        </w:tc>
        <w:tc>
          <w:tcPr>
            <w:tcW w:w="3834" w:type="dxa"/>
            <w:gridSpan w:val="2"/>
            <w:vAlign w:val="center"/>
          </w:tcPr>
          <w:p>
            <w:pPr>
              <w:widowControl/>
              <w:spacing w:line="300" w:lineRule="exact"/>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签收</w:t>
            </w:r>
          </w:p>
        </w:tc>
        <w:tc>
          <w:tcPr>
            <w:tcW w:w="7838" w:type="dxa"/>
            <w:gridSpan w:val="6"/>
            <w:vAlign w:val="center"/>
          </w:tcPr>
          <w:p>
            <w:pPr>
              <w:widowControl/>
              <w:spacing w:line="280" w:lineRule="exact"/>
              <w:ind w:firstLine="420" w:firstLineChars="200"/>
              <w:rPr>
                <w:color w:val="333333"/>
                <w:kern w:val="0"/>
              </w:rPr>
            </w:pPr>
            <w:r>
              <w:rPr>
                <w:rFonts w:hint="eastAsia" w:cs="宋体"/>
                <w:color w:val="333333"/>
                <w:kern w:val="0"/>
              </w:rPr>
              <w:t>已进行一次性告知，已发放一次性告知书、告知承诺书及相关申请表格。本告知书一式两份，申请人及审批单位各执一份。</w:t>
            </w:r>
          </w:p>
          <w:p>
            <w:pPr>
              <w:widowControl/>
              <w:spacing w:line="320" w:lineRule="exact"/>
              <w:ind w:firstLine="2415" w:firstLineChars="1150"/>
              <w:rPr>
                <w:color w:val="333333"/>
                <w:kern w:val="0"/>
                <w:sz w:val="24"/>
              </w:rPr>
            </w:pPr>
            <w:r>
              <w:rPr>
                <w:rFonts w:hint="eastAsia" w:cs="宋体"/>
                <w:color w:val="333333"/>
                <w:kern w:val="0"/>
              </w:rPr>
              <w:t>签收人：</w:t>
            </w:r>
            <w:r>
              <w:rPr>
                <w:color w:val="333333"/>
                <w:kern w:val="0"/>
              </w:rPr>
              <w:t xml:space="preserve">              </w:t>
            </w:r>
            <w:r>
              <w:rPr>
                <w:rFonts w:hint="eastAsia" w:cs="宋体"/>
                <w:color w:val="333333"/>
                <w:kern w:val="0"/>
              </w:rPr>
              <w:t>签收日期：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303" w:type="dxa"/>
            <w:gridSpan w:val="7"/>
            <w:vAlign w:val="center"/>
          </w:tcPr>
          <w:p>
            <w:pPr>
              <w:widowControl/>
              <w:spacing w:line="240" w:lineRule="exact"/>
              <w:ind w:firstLine="105" w:firstLineChars="50"/>
              <w:jc w:val="left"/>
              <w:rPr>
                <w:color w:val="333333"/>
                <w:kern w:val="0"/>
              </w:rPr>
            </w:pPr>
            <w:r>
              <w:rPr>
                <w:rFonts w:hint="eastAsia" w:cs="宋体"/>
                <w:color w:val="333333"/>
                <w:kern w:val="0"/>
              </w:rPr>
              <w:t>办理地点：柳州市城中区文昌路66号政务服务中心3楼28、29号窗口</w:t>
            </w:r>
          </w:p>
          <w:p>
            <w:pPr>
              <w:widowControl/>
              <w:spacing w:line="300" w:lineRule="exact"/>
              <w:jc w:val="left"/>
              <w:rPr>
                <w:rFonts w:ascii="宋体" w:hAnsi="宋体" w:cs="宋体"/>
                <w:color w:val="333333"/>
                <w:kern w:val="0"/>
              </w:rPr>
            </w:pPr>
            <w:r>
              <w:rPr>
                <w:color w:val="333333"/>
                <w:kern w:val="0"/>
              </w:rPr>
              <w:t xml:space="preserve"> </w:t>
            </w:r>
            <w:r>
              <w:rPr>
                <w:rFonts w:hint="eastAsia" w:cs="宋体"/>
                <w:color w:val="333333"/>
                <w:kern w:val="0"/>
              </w:rPr>
              <w:t>监督电话：</w:t>
            </w:r>
            <w:r>
              <w:rPr>
                <w:color w:val="333333"/>
                <w:kern w:val="0"/>
              </w:rPr>
              <w:t>0772-2620002</w:t>
            </w:r>
          </w:p>
        </w:tc>
      </w:tr>
    </w:tbl>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代理记账机构设立承诺审批流程图</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w:t>
      </w:r>
      <w:r>
        <w:rPr>
          <w:rFonts w:hint="eastAsia" w:ascii="方正小标宋简体" w:hAnsi="方正小标宋简体" w:eastAsia="方正小标宋简体" w:cs="方正小标宋简体"/>
          <w:kern w:val="2"/>
          <w:sz w:val="32"/>
          <w:szCs w:val="32"/>
        </w:rPr>
        <w:t>法定办结时限：</w:t>
      </w:r>
      <w:r>
        <w:rPr>
          <w:rFonts w:hint="eastAsia" w:ascii="方正小标宋简体" w:hAnsi="方正小标宋简体" w:eastAsia="方正小标宋简体" w:cs="方正小标宋简体"/>
          <w:kern w:val="2"/>
          <w:sz w:val="32"/>
          <w:szCs w:val="32"/>
          <w:lang w:val="en-US" w:eastAsia="zh-CN"/>
        </w:rPr>
        <w:t>10</w:t>
      </w:r>
      <w:r>
        <w:rPr>
          <w:rFonts w:hint="eastAsia" w:ascii="方正小标宋简体" w:hAnsi="方正小标宋简体" w:eastAsia="方正小标宋简体" w:cs="方正小标宋简体"/>
          <w:kern w:val="2"/>
          <w:sz w:val="32"/>
          <w:szCs w:val="32"/>
        </w:rPr>
        <w:t>个工作日；承诺审批办结时限：1个工作日</w:t>
      </w:r>
      <w:r>
        <w:rPr>
          <w:rFonts w:hint="eastAsia" w:ascii="方正小标宋简体" w:hAnsi="方正小标宋简体" w:eastAsia="方正小标宋简体" w:cs="方正小标宋简体"/>
          <w:kern w:val="2"/>
          <w:sz w:val="44"/>
          <w:szCs w:val="44"/>
        </w:rPr>
        <w:t>）</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rPr>
        <mc:AlternateContent>
          <mc:Choice Requires="wps">
            <w:drawing>
              <wp:anchor distT="0" distB="0" distL="114300" distR="114300" simplePos="0" relativeHeight="251864064" behindDoc="1" locked="0" layoutInCell="1" allowOverlap="1">
                <wp:simplePos x="0" y="0"/>
                <wp:positionH relativeFrom="column">
                  <wp:posOffset>2151380</wp:posOffset>
                </wp:positionH>
                <wp:positionV relativeFrom="paragraph">
                  <wp:posOffset>11430</wp:posOffset>
                </wp:positionV>
                <wp:extent cx="1257300" cy="391795"/>
                <wp:effectExtent l="5080" t="4445" r="17780" b="15240"/>
                <wp:wrapNone/>
                <wp:docPr id="61" name="矩形 61"/>
                <wp:cNvGraphicFramePr/>
                <a:graphic xmlns:a="http://schemas.openxmlformats.org/drawingml/2006/main">
                  <a:graphicData uri="http://schemas.microsoft.com/office/word/2010/wordprocessingShape">
                    <wps:wsp>
                      <wps:cNvSpPr/>
                      <wps:spPr>
                        <a:xfrm>
                          <a:off x="0" y="0"/>
                          <a:ext cx="1257300" cy="39179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rPr>
                                <w:rFonts w:ascii="仿宋_GB2312"/>
                                <w:szCs w:val="21"/>
                              </w:rPr>
                            </w:pPr>
                            <w:r>
                              <w:rPr>
                                <w:rFonts w:hint="eastAsia" w:ascii="仿宋_GB2312"/>
                                <w:szCs w:val="21"/>
                              </w:rPr>
                              <w:t>申请人提出申请</w:t>
                            </w:r>
                          </w:p>
                        </w:txbxContent>
                      </wps:txbx>
                      <wps:bodyPr upright="1"/>
                    </wps:wsp>
                  </a:graphicData>
                </a:graphic>
              </wp:anchor>
            </w:drawing>
          </mc:Choice>
          <mc:Fallback>
            <w:pict>
              <v:rect id="_x0000_s1026" o:spid="_x0000_s1026" o:spt="1" style="position:absolute;left:0pt;margin-left:169.4pt;margin-top:0.9pt;height:30.85pt;width:99pt;z-index:-251452416;mso-width-relative:page;mso-height-relative:page;" filled="f" stroked="t" coordsize="21600,21600" o:gfxdata="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2de2LVAAAACAEA&#10;AA8AAAAAAAAAAQAgAAAAIgAAAGRycy9kb3ducmV2LnhtbFBLAQIUABQAAAAIAIdO4kBNnl+c5AEA&#10;ALQDAAAOAAAAAAAAAAEAIAAAACQBAABkcnMvZTJvRG9jLnhtbFBLBQYAAAAABgAGAFkBAAB6BQAA&#10;AAA=&#10;">
                <v:fill on="f" focussize="0,0"/>
                <v:stroke color="#000000" joinstyle="miter"/>
                <v:imagedata o:title=""/>
                <o:lock v:ext="edit" aspectratio="f"/>
                <v:textbox>
                  <w:txbxContent>
                    <w:p>
                      <w:pPr>
                        <w:spacing w:line="300" w:lineRule="exact"/>
                        <w:jc w:val="center"/>
                        <w:rPr>
                          <w:rFonts w:ascii="仿宋_GB2312"/>
                          <w:szCs w:val="21"/>
                        </w:rPr>
                      </w:pPr>
                      <w:r>
                        <w:rPr>
                          <w:rFonts w:hint="eastAsia" w:ascii="仿宋_GB2312"/>
                          <w:szCs w:val="21"/>
                        </w:rPr>
                        <w:t>申请人提出申请</w:t>
                      </w:r>
                    </w:p>
                  </w:txbxContent>
                </v:textbox>
              </v:rect>
            </w:pict>
          </mc:Fallback>
        </mc:AlternateContent>
      </w:r>
      <w:r>
        <w:rPr>
          <w:rFonts w:hint="eastAsia"/>
        </w:rPr>
        <mc:AlternateContent>
          <mc:Choice Requires="wps">
            <w:drawing>
              <wp:anchor distT="0" distB="0" distL="114300" distR="114300" simplePos="0" relativeHeight="251863040" behindDoc="1" locked="0" layoutInCell="1" allowOverlap="1">
                <wp:simplePos x="0" y="0"/>
                <wp:positionH relativeFrom="column">
                  <wp:posOffset>951230</wp:posOffset>
                </wp:positionH>
                <wp:positionV relativeFrom="paragraph">
                  <wp:posOffset>312420</wp:posOffset>
                </wp:positionV>
                <wp:extent cx="800100" cy="499110"/>
                <wp:effectExtent l="4445" t="4445" r="18415" b="14605"/>
                <wp:wrapNone/>
                <wp:docPr id="42" name="矩形 42"/>
                <wp:cNvGraphicFramePr/>
                <a:graphic xmlns:a="http://schemas.openxmlformats.org/drawingml/2006/main">
                  <a:graphicData uri="http://schemas.microsoft.com/office/word/2010/wordprocessingShape">
                    <wps:wsp>
                      <wps:cNvSpPr/>
                      <wps:spPr>
                        <a:xfrm>
                          <a:off x="0" y="0"/>
                          <a:ext cx="800100" cy="499110"/>
                        </a:xfrm>
                        <a:prstGeom prst="rect">
                          <a:avLst/>
                        </a:prstGeom>
                        <a:noFill/>
                        <a:ln w="9525" cap="flat" cmpd="sng">
                          <a:solidFill>
                            <a:srgbClr val="FFFFFF"/>
                          </a:solidFill>
                          <a:prstDash val="solid"/>
                          <a:miter/>
                          <a:headEnd type="none" w="med" len="med"/>
                          <a:tailEnd type="none" w="med" len="med"/>
                        </a:ln>
                      </wps:spPr>
                      <wps:txbx>
                        <w:txbxContent>
                          <w:p>
                            <w:pPr>
                              <w:spacing w:line="300" w:lineRule="exact"/>
                              <w:rPr>
                                <w:rFonts w:ascii="仿宋_GB2312"/>
                                <w:szCs w:val="21"/>
                              </w:rPr>
                            </w:pPr>
                            <w:r>
                              <w:rPr>
                                <w:rFonts w:hint="eastAsia" w:ascii="仿宋_GB2312"/>
                                <w:szCs w:val="21"/>
                              </w:rPr>
                              <w:t>不属职权范围的</w:t>
                            </w:r>
                          </w:p>
                        </w:txbxContent>
                      </wps:txbx>
                      <wps:bodyPr upright="1"/>
                    </wps:wsp>
                  </a:graphicData>
                </a:graphic>
              </wp:anchor>
            </w:drawing>
          </mc:Choice>
          <mc:Fallback>
            <w:pict>
              <v:rect id="_x0000_s1026" o:spid="_x0000_s1026" o:spt="1" style="position:absolute;left:0pt;margin-left:74.9pt;margin-top:24.6pt;height:39.3pt;width:63pt;z-index:-251453440;mso-width-relative:page;mso-height-relative:page;" filled="f" stroked="t" coordsize="21600,21600" o:gfxdata="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y6Gl2gAA&#10;AAoBAAAPAAAAAAAAAAEAIAAAACIAAABkcnMvZG93bnJldi54bWxQSwECFAAUAAAACACHTuJARRpr&#10;tOMBAACzAwAADgAAAAAAAAABACAAAAApAQAAZHJzL2Uyb0RvYy54bWxQSwUGAAAAAAYABgBZAQAA&#10;fgUAAAAA&#10;">
                <v:fill on="f" focussize="0,0"/>
                <v:stroke color="#FFFFFF" joinstyle="miter"/>
                <v:imagedata o:title=""/>
                <o:lock v:ext="edit" aspectratio="f"/>
                <v:textbox>
                  <w:txbxContent>
                    <w:p>
                      <w:pPr>
                        <w:spacing w:line="300" w:lineRule="exact"/>
                        <w:rPr>
                          <w:rFonts w:ascii="仿宋_GB2312"/>
                          <w:szCs w:val="21"/>
                        </w:rPr>
                      </w:pPr>
                      <w:r>
                        <w:rPr>
                          <w:rFonts w:hint="eastAsia" w:ascii="仿宋_GB2312"/>
                          <w:szCs w:val="21"/>
                        </w:rPr>
                        <w:t>不属职权范围的</w:t>
                      </w:r>
                    </w:p>
                  </w:txbxContent>
                </v:textbox>
              </v:rect>
            </w:pict>
          </mc:Fallback>
        </mc:AlternateContent>
      </w:r>
      <w:r>
        <w:rPr>
          <w:rFonts w:hint="eastAsia"/>
        </w:rPr>
        <mc:AlternateContent>
          <mc:Choice Requires="wps">
            <w:drawing>
              <wp:anchor distT="0" distB="0" distL="114300" distR="114300" simplePos="0" relativeHeight="251862016" behindDoc="1" locked="0" layoutInCell="1" allowOverlap="1">
                <wp:simplePos x="0" y="0"/>
                <wp:positionH relativeFrom="column">
                  <wp:posOffset>3704590</wp:posOffset>
                </wp:positionH>
                <wp:positionV relativeFrom="paragraph">
                  <wp:posOffset>213360</wp:posOffset>
                </wp:positionV>
                <wp:extent cx="1006475" cy="733425"/>
                <wp:effectExtent l="5080" t="4445" r="9525" b="8890"/>
                <wp:wrapNone/>
                <wp:docPr id="44" name="矩形 44"/>
                <wp:cNvGraphicFramePr/>
                <a:graphic xmlns:a="http://schemas.openxmlformats.org/drawingml/2006/main">
                  <a:graphicData uri="http://schemas.microsoft.com/office/word/2010/wordprocessingShape">
                    <wps:wsp>
                      <wps:cNvSpPr/>
                      <wps:spPr>
                        <a:xfrm>
                          <a:off x="0" y="0"/>
                          <a:ext cx="1006475" cy="733425"/>
                        </a:xfrm>
                        <a:prstGeom prst="rect">
                          <a:avLst/>
                        </a:prstGeom>
                        <a:noFill/>
                        <a:ln w="9525" cap="flat" cmpd="sng">
                          <a:solidFill>
                            <a:srgbClr val="FFFFFF"/>
                          </a:solidFill>
                          <a:prstDash val="solid"/>
                          <a:miter/>
                          <a:headEnd type="none" w="med" len="med"/>
                          <a:tailEnd type="none" w="med" len="med"/>
                        </a:ln>
                      </wps:spPr>
                      <wps:txbx>
                        <w:txbxContent>
                          <w:p>
                            <w:pPr>
                              <w:spacing w:line="300" w:lineRule="exact"/>
                              <w:rPr>
                                <w:rFonts w:ascii="仿宋_GB2312"/>
                                <w:szCs w:val="21"/>
                              </w:rPr>
                            </w:pPr>
                            <w:r>
                              <w:rPr>
                                <w:rFonts w:hint="eastAsia" w:ascii="仿宋_GB2312"/>
                                <w:szCs w:val="21"/>
                              </w:rPr>
                              <w:t>申请材料不齐全、不符合法定形式</w:t>
                            </w:r>
                          </w:p>
                        </w:txbxContent>
                      </wps:txbx>
                      <wps:bodyPr upright="1"/>
                    </wps:wsp>
                  </a:graphicData>
                </a:graphic>
              </wp:anchor>
            </w:drawing>
          </mc:Choice>
          <mc:Fallback>
            <w:pict>
              <v:rect id="_x0000_s1026" o:spid="_x0000_s1026" o:spt="1" style="position:absolute;left:0pt;margin-left:291.7pt;margin-top:16.8pt;height:57.75pt;width:79.25pt;z-index:-251454464;mso-width-relative:page;mso-height-relative:page;" filled="f" stroked="t" coordsize="21600,21600" o:gfxdata="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XtGl&#10;2wAAAAoBAAAPAAAAAAAAAAEAIAAAACIAAABkcnMvZG93bnJldi54bWxQSwECFAAUAAAACACHTuJA&#10;Fr8ch+UBAAC0AwAADgAAAAAAAAABACAAAAAqAQAAZHJzL2Uyb0RvYy54bWxQSwUGAAAAAAYABgBZ&#10;AQAAgQUAAAAA&#10;">
                <v:fill on="f" focussize="0,0"/>
                <v:stroke color="#FFFFFF" joinstyle="miter"/>
                <v:imagedata o:title=""/>
                <o:lock v:ext="edit" aspectratio="f"/>
                <v:textbox>
                  <w:txbxContent>
                    <w:p>
                      <w:pPr>
                        <w:spacing w:line="300" w:lineRule="exact"/>
                        <w:rPr>
                          <w:rFonts w:ascii="仿宋_GB2312"/>
                          <w:szCs w:val="21"/>
                        </w:rPr>
                      </w:pPr>
                      <w:r>
                        <w:rPr>
                          <w:rFonts w:hint="eastAsia" w:ascii="仿宋_GB2312"/>
                          <w:szCs w:val="21"/>
                        </w:rPr>
                        <w:t>申请材料不齐全、不符合法定形式</w:t>
                      </w:r>
                    </w:p>
                  </w:txbxContent>
                </v:textbox>
              </v:rect>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0208" behindDoc="1" locked="0" layoutInCell="1" allowOverlap="1">
                <wp:simplePos x="0" y="0"/>
                <wp:positionH relativeFrom="column">
                  <wp:posOffset>2779395</wp:posOffset>
                </wp:positionH>
                <wp:positionV relativeFrom="paragraph">
                  <wp:posOffset>47625</wp:posOffset>
                </wp:positionV>
                <wp:extent cx="1270" cy="288925"/>
                <wp:effectExtent l="37465" t="0" r="37465" b="635"/>
                <wp:wrapNone/>
                <wp:docPr id="53" name="直接连接符 53"/>
                <wp:cNvGraphicFramePr/>
                <a:graphic xmlns:a="http://schemas.openxmlformats.org/drawingml/2006/main">
                  <a:graphicData uri="http://schemas.microsoft.com/office/word/2010/wordprocessingShape">
                    <wps:wsp>
                      <wps:cNvCnPr/>
                      <wps:spPr>
                        <a:xfrm>
                          <a:off x="0" y="0"/>
                          <a:ext cx="1270" cy="288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85pt;margin-top:3.75pt;height:22.75pt;width:0.1pt;z-index:-251446272;mso-width-relative:page;mso-height-relative:page;" filled="f" stroked="t" coordsize="21600,21600" o:gfxdata="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6BfXbZAAAA&#10;CAEAAA8AAAAAAAAAAQAgAAAAIgAAAGRycy9kb3ducmV2LnhtbFBLAQIUABQAAAAIAIdO4kCOGppQ&#10;4wEAAJ4DAAAOAAAAAAAAAAEAIAAAACgBAABkcnMvZTJvRG9jLnhtbFBLBQYAAAAABgAGAFkBAAB9&#10;BQAAAAA=&#10;">
                <v:fill on="f" focussize="0,0"/>
                <v:stroke color="#000000" joinstyle="round" endarrow="block"/>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867136" behindDoc="1" locked="0" layoutInCell="1" allowOverlap="1">
                <wp:simplePos x="0" y="0"/>
                <wp:positionH relativeFrom="column">
                  <wp:posOffset>4744085</wp:posOffset>
                </wp:positionH>
                <wp:positionV relativeFrom="paragraph">
                  <wp:posOffset>121920</wp:posOffset>
                </wp:positionV>
                <wp:extent cx="874395" cy="857885"/>
                <wp:effectExtent l="5080" t="4445" r="4445" b="6350"/>
                <wp:wrapNone/>
                <wp:docPr id="50" name="矩形 50"/>
                <wp:cNvGraphicFramePr/>
                <a:graphic xmlns:a="http://schemas.openxmlformats.org/drawingml/2006/main">
                  <a:graphicData uri="http://schemas.microsoft.com/office/word/2010/wordprocessingShape">
                    <wps:wsp>
                      <wps:cNvSpPr/>
                      <wps:spPr>
                        <a:xfrm>
                          <a:off x="0" y="0"/>
                          <a:ext cx="874395" cy="85788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rPr>
                                <w:rFonts w:ascii="仿宋_GB2312"/>
                                <w:szCs w:val="21"/>
                              </w:rPr>
                            </w:pPr>
                            <w:r>
                              <w:rPr>
                                <w:rFonts w:hint="eastAsia" w:ascii="仿宋_GB2312"/>
                                <w:szCs w:val="21"/>
                              </w:rPr>
                              <w:t>当场一次性告知申请人补正的全部内容</w:t>
                            </w:r>
                          </w:p>
                        </w:txbxContent>
                      </wps:txbx>
                      <wps:bodyPr upright="1"/>
                    </wps:wsp>
                  </a:graphicData>
                </a:graphic>
              </wp:anchor>
            </w:drawing>
          </mc:Choice>
          <mc:Fallback>
            <w:pict>
              <v:rect id="_x0000_s1026" o:spid="_x0000_s1026" o:spt="1" style="position:absolute;left:0pt;margin-left:373.55pt;margin-top:9.6pt;height:67.55pt;width:68.85pt;z-index:-251449344;mso-width-relative:page;mso-height-relative:page;" filled="f" stroked="t" coordsize="21600,21600" o:gfxdata="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8aLXNgAAAAK&#10;AQAADwAAAAAAAAABACAAAAAiAAAAZHJzL2Rvd25yZXYueG1sUEsBAhQAFAAAAAgAh07iQOTOvS3j&#10;AQAAswMAAA4AAAAAAAAAAQAgAAAAJwEAAGRycy9lMm9Eb2MueG1sUEsFBgAAAAAGAAYAWQEAAHwF&#10;AAAAAA==&#10;">
                <v:fill on="f" focussize="0,0"/>
                <v:stroke color="#000000" joinstyle="miter"/>
                <v:imagedata o:title=""/>
                <o:lock v:ext="edit" aspectratio="f"/>
                <v:textbox>
                  <w:txbxContent>
                    <w:p>
                      <w:pPr>
                        <w:spacing w:line="300" w:lineRule="exact"/>
                        <w:rPr>
                          <w:rFonts w:ascii="仿宋_GB2312"/>
                          <w:szCs w:val="21"/>
                        </w:rPr>
                      </w:pPr>
                      <w:r>
                        <w:rPr>
                          <w:rFonts w:hint="eastAsia" w:ascii="仿宋_GB2312"/>
                          <w:szCs w:val="21"/>
                        </w:rPr>
                        <w:t>当场一次性告知申请人补正的全部内容</w:t>
                      </w:r>
                    </w:p>
                  </w:txbxContent>
                </v:textbox>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866112" behindDoc="1" locked="0" layoutInCell="1" allowOverlap="1">
                <wp:simplePos x="0" y="0"/>
                <wp:positionH relativeFrom="column">
                  <wp:posOffset>21590</wp:posOffset>
                </wp:positionH>
                <wp:positionV relativeFrom="paragraph">
                  <wp:posOffset>69850</wp:posOffset>
                </wp:positionV>
                <wp:extent cx="867410" cy="1002665"/>
                <wp:effectExtent l="4445" t="4445" r="12065" b="13970"/>
                <wp:wrapNone/>
                <wp:docPr id="40" name="矩形 40"/>
                <wp:cNvGraphicFramePr/>
                <a:graphic xmlns:a="http://schemas.openxmlformats.org/drawingml/2006/main">
                  <a:graphicData uri="http://schemas.microsoft.com/office/word/2010/wordprocessingShape">
                    <wps:wsp>
                      <wps:cNvSpPr/>
                      <wps:spPr>
                        <a:xfrm>
                          <a:off x="0" y="0"/>
                          <a:ext cx="867410" cy="100266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rPr>
                                <w:rFonts w:ascii="仿宋_GB2312"/>
                                <w:szCs w:val="21"/>
                              </w:rPr>
                            </w:pPr>
                            <w:r>
                              <w:rPr>
                                <w:rFonts w:hint="eastAsia" w:ascii="仿宋_GB2312"/>
                                <w:szCs w:val="21"/>
                              </w:rPr>
                              <w:t>作出不予受理决定并告知相关申请人</w:t>
                            </w:r>
                          </w:p>
                        </w:txbxContent>
                      </wps:txbx>
                      <wps:bodyPr upright="1"/>
                    </wps:wsp>
                  </a:graphicData>
                </a:graphic>
              </wp:anchor>
            </w:drawing>
          </mc:Choice>
          <mc:Fallback>
            <w:pict>
              <v:rect id="_x0000_s1026" o:spid="_x0000_s1026" o:spt="1" style="position:absolute;left:0pt;margin-left:1.7pt;margin-top:5.5pt;height:78.95pt;width:68.3pt;z-index:-251450368;mso-width-relative:page;mso-height-relative:page;" filled="f" stroked="t" coordsize="21600,21600" o:gfxdata="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bZGG1AAAAAgBAAAP&#10;AAAAAAAAAAEAIAAAACIAAABkcnMvZG93bnJldi54bWxQSwECFAAUAAAACACHTuJAilydHOMBAAC0&#10;AwAADgAAAAAAAAABACAAAAAjAQAAZHJzL2Uyb0RvYy54bWxQSwUGAAAAAAYABgBZAQAAeAUAAAAA&#10;">
                <v:fill on="f" focussize="0,0"/>
                <v:stroke color="#000000" joinstyle="miter"/>
                <v:imagedata o:title=""/>
                <o:lock v:ext="edit" aspectratio="f"/>
                <v:textbox>
                  <w:txbxContent>
                    <w:p>
                      <w:pPr>
                        <w:spacing w:line="300" w:lineRule="exact"/>
                        <w:rPr>
                          <w:rFonts w:ascii="仿宋_GB2312"/>
                          <w:szCs w:val="21"/>
                        </w:rPr>
                      </w:pPr>
                      <w:r>
                        <w:rPr>
                          <w:rFonts w:hint="eastAsia" w:ascii="仿宋_GB2312"/>
                          <w:szCs w:val="21"/>
                        </w:rPr>
                        <w:t>作出不予受理决定并告知相关申请人</w:t>
                      </w:r>
                    </w:p>
                  </w:txbxContent>
                </v:textbox>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865088" behindDoc="1" locked="0" layoutInCell="1" allowOverlap="1">
                <wp:simplePos x="0" y="0"/>
                <wp:positionH relativeFrom="column">
                  <wp:posOffset>1808480</wp:posOffset>
                </wp:positionH>
                <wp:positionV relativeFrom="paragraph">
                  <wp:posOffset>340360</wp:posOffset>
                </wp:positionV>
                <wp:extent cx="1828800" cy="508000"/>
                <wp:effectExtent l="4445" t="4445" r="10795" b="5715"/>
                <wp:wrapNone/>
                <wp:docPr id="48" name="矩形 48"/>
                <wp:cNvGraphicFramePr/>
                <a:graphic xmlns:a="http://schemas.openxmlformats.org/drawingml/2006/main">
                  <a:graphicData uri="http://schemas.microsoft.com/office/word/2010/wordprocessingShape">
                    <wps:wsp>
                      <wps:cNvSpPr/>
                      <wps:spPr>
                        <a:xfrm>
                          <a:off x="0" y="0"/>
                          <a:ext cx="1828800" cy="508000"/>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rPr>
                                <w:rFonts w:ascii="仿宋_GB2312"/>
                                <w:szCs w:val="21"/>
                              </w:rPr>
                            </w:pPr>
                            <w:r>
                              <w:rPr>
                                <w:rFonts w:hint="eastAsia" w:ascii="仿宋_GB2312"/>
                                <w:szCs w:val="21"/>
                              </w:rPr>
                              <w:t>服务窗口首问责任人对申请当场审查作出处理</w:t>
                            </w:r>
                          </w:p>
                          <w:p>
                            <w:pPr>
                              <w:spacing w:line="300" w:lineRule="exact"/>
                              <w:jc w:val="center"/>
                              <w:rPr>
                                <w:rFonts w:hint="eastAsia" w:ascii="仿宋_GB2312"/>
                                <w:szCs w:val="21"/>
                              </w:rPr>
                            </w:pPr>
                          </w:p>
                          <w:p>
                            <w:pPr>
                              <w:spacing w:line="300" w:lineRule="exact"/>
                              <w:jc w:val="center"/>
                              <w:rPr>
                                <w:rFonts w:hint="eastAsia" w:ascii="仿宋_GB2312"/>
                                <w:szCs w:val="21"/>
                              </w:rPr>
                            </w:pPr>
                          </w:p>
                          <w:p>
                            <w:pPr>
                              <w:spacing w:line="300" w:lineRule="exact"/>
                              <w:jc w:val="center"/>
                              <w:rPr>
                                <w:rFonts w:hint="eastAsia" w:ascii="仿宋_GB2312"/>
                                <w:szCs w:val="21"/>
                              </w:rPr>
                            </w:pPr>
                          </w:p>
                          <w:p>
                            <w:pPr>
                              <w:spacing w:line="300" w:lineRule="exact"/>
                              <w:jc w:val="center"/>
                              <w:rPr>
                                <w:rFonts w:hint="eastAsia" w:ascii="仿宋_GB2312"/>
                                <w:szCs w:val="21"/>
                              </w:rPr>
                            </w:pPr>
                          </w:p>
                          <w:p>
                            <w:pPr>
                              <w:spacing w:line="300" w:lineRule="exact"/>
                              <w:jc w:val="center"/>
                              <w:rPr>
                                <w:rFonts w:hint="eastAsia" w:ascii="仿宋_GB2312"/>
                                <w:szCs w:val="21"/>
                              </w:rPr>
                            </w:pPr>
                          </w:p>
                        </w:txbxContent>
                      </wps:txbx>
                      <wps:bodyPr upright="1"/>
                    </wps:wsp>
                  </a:graphicData>
                </a:graphic>
              </wp:anchor>
            </w:drawing>
          </mc:Choice>
          <mc:Fallback>
            <w:pict>
              <v:rect id="_x0000_s1026" o:spid="_x0000_s1026" o:spt="1" style="position:absolute;left:0pt;margin-left:142.4pt;margin-top:26.8pt;height:40pt;width:144pt;z-index:-251451392;mso-width-relative:page;mso-height-relative:page;" filled="f" stroked="t" coordsize="21600,21600" o:gfxdata="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0N7qTXAAAACgEA&#10;AA8AAAAAAAAAAQAgAAAAIgAAAGRycy9kb3ducmV2LnhtbFBLAQIUABQAAAAIAIdO4kDv1P6g4gEA&#10;ALQDAAAOAAAAAAAAAAEAIAAAACYBAABkcnMvZTJvRG9jLnhtbFBLBQYAAAAABgAGAFkBAAB6BQAA&#10;AAA=&#10;">
                <v:fill on="f" focussize="0,0"/>
                <v:stroke color="#000000" joinstyle="miter"/>
                <v:imagedata o:title=""/>
                <o:lock v:ext="edit" aspectratio="f"/>
                <v:textbox>
                  <w:txbxContent>
                    <w:p>
                      <w:pPr>
                        <w:spacing w:line="300" w:lineRule="exact"/>
                        <w:jc w:val="center"/>
                        <w:rPr>
                          <w:rFonts w:ascii="仿宋_GB2312"/>
                          <w:szCs w:val="21"/>
                        </w:rPr>
                      </w:pPr>
                      <w:r>
                        <w:rPr>
                          <w:rFonts w:hint="eastAsia" w:ascii="仿宋_GB2312"/>
                          <w:szCs w:val="21"/>
                        </w:rPr>
                        <w:t>服务窗口首问责任人对申请当场审查作出处理</w:t>
                      </w:r>
                    </w:p>
                    <w:p>
                      <w:pPr>
                        <w:spacing w:line="300" w:lineRule="exact"/>
                        <w:jc w:val="center"/>
                        <w:rPr>
                          <w:rFonts w:hint="eastAsia" w:ascii="仿宋_GB2312"/>
                          <w:szCs w:val="21"/>
                        </w:rPr>
                      </w:pPr>
                    </w:p>
                    <w:p>
                      <w:pPr>
                        <w:spacing w:line="300" w:lineRule="exact"/>
                        <w:jc w:val="center"/>
                        <w:rPr>
                          <w:rFonts w:hint="eastAsia" w:ascii="仿宋_GB2312"/>
                          <w:szCs w:val="21"/>
                        </w:rPr>
                      </w:pPr>
                    </w:p>
                    <w:p>
                      <w:pPr>
                        <w:spacing w:line="300" w:lineRule="exact"/>
                        <w:jc w:val="center"/>
                        <w:rPr>
                          <w:rFonts w:hint="eastAsia" w:ascii="仿宋_GB2312"/>
                          <w:szCs w:val="21"/>
                        </w:rPr>
                      </w:pPr>
                    </w:p>
                    <w:p>
                      <w:pPr>
                        <w:spacing w:line="300" w:lineRule="exact"/>
                        <w:jc w:val="center"/>
                        <w:rPr>
                          <w:rFonts w:hint="eastAsia" w:ascii="仿宋_GB2312"/>
                          <w:szCs w:val="21"/>
                        </w:rPr>
                      </w:pPr>
                    </w:p>
                    <w:p>
                      <w:pPr>
                        <w:spacing w:line="300" w:lineRule="exact"/>
                        <w:jc w:val="center"/>
                        <w:rPr>
                          <w:rFonts w:hint="eastAsia" w:ascii="仿宋_GB2312"/>
                          <w:szCs w:val="21"/>
                        </w:rPr>
                      </w:pPr>
                    </w:p>
                  </w:txbxContent>
                </v:textbox>
              </v:rect>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68160" behindDoc="1" locked="0" layoutInCell="1" allowOverlap="1">
                <wp:simplePos x="0" y="0"/>
                <wp:positionH relativeFrom="column">
                  <wp:posOffset>3637280</wp:posOffset>
                </wp:positionH>
                <wp:positionV relativeFrom="paragraph">
                  <wp:posOffset>189230</wp:posOffset>
                </wp:positionV>
                <wp:extent cx="1106805" cy="0"/>
                <wp:effectExtent l="0" t="38100" r="5715" b="38100"/>
                <wp:wrapNone/>
                <wp:docPr id="47" name="直接连接符 47"/>
                <wp:cNvGraphicFramePr/>
                <a:graphic xmlns:a="http://schemas.openxmlformats.org/drawingml/2006/main">
                  <a:graphicData uri="http://schemas.microsoft.com/office/word/2010/wordprocessingShape">
                    <wps:wsp>
                      <wps:cNvCnPr/>
                      <wps:spPr>
                        <a:xfrm flipV="1">
                          <a:off x="0" y="0"/>
                          <a:ext cx="110680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6.4pt;margin-top:14.9pt;height:0pt;width:87.15pt;z-index:-251448320;mso-width-relative:page;mso-height-relative:page;" filled="f" stroked="t" coordsize="21600,21600" o:gfxdata="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rLs2QAAAAkBAAAPAAAAAAAAAAEAIAAAACIAAABkcnMvZG93bnJldi54bWxQSwECFAAUAAAACACH&#10;TuJA/K4j0eoBAACmAwAADgAAAAAAAAABACAAAAAoAQAAZHJzL2Uyb0RvYy54bWxQSwUGAAAAAAYA&#10;BgBZAQAAhAUAAAAA&#10;">
                <v:fill on="f" focussize="0,0"/>
                <v:stroke color="#000000" joinstyle="round" endarrow="block"/>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869184" behindDoc="1" locked="0" layoutInCell="1" allowOverlap="1">
                <wp:simplePos x="0" y="0"/>
                <wp:positionH relativeFrom="column">
                  <wp:posOffset>889000</wp:posOffset>
                </wp:positionH>
                <wp:positionV relativeFrom="paragraph">
                  <wp:posOffset>207010</wp:posOffset>
                </wp:positionV>
                <wp:extent cx="919480" cy="1270"/>
                <wp:effectExtent l="0" t="36830" r="10160" b="38100"/>
                <wp:wrapNone/>
                <wp:docPr id="54" name="直接连接符 54"/>
                <wp:cNvGraphicFramePr/>
                <a:graphic xmlns:a="http://schemas.openxmlformats.org/drawingml/2006/main">
                  <a:graphicData uri="http://schemas.microsoft.com/office/word/2010/wordprocessingShape">
                    <wps:wsp>
                      <wps:cNvCnPr/>
                      <wps:spPr>
                        <a:xfrm flipH="1">
                          <a:off x="0" y="0"/>
                          <a:ext cx="919480"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70pt;margin-top:16.3pt;height:0.1pt;width:72.4pt;z-index:-251447296;mso-width-relative:page;mso-height-relative:page;" filled="f" stroked="t" coordsize="21600,21600" o:gfxdata="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NkWgdgAAAAJAQAADwAAAAAAAAABACAAAAAiAAAAZHJzL2Rvd25yZXYueG1sUEsBAhQAFAAA&#10;AAgAh07iQPcBtEvvAQAAqAMAAA4AAAAAAAAAAQAgAAAAJwEAAGRycy9lMm9Eb2MueG1sUEsFBgAA&#10;AAAGAAYAWQEAAIgFAAAAAA==&#10;">
                <v:fill on="f" focussize="0,0"/>
                <v:stroke color="#000000" joinstyle="round" endarrow="block"/>
                <v:imagedata o:title=""/>
                <o:lock v:ext="edit" aspectratio="f"/>
              </v:line>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1232" behindDoc="1" locked="0" layoutInCell="1" allowOverlap="1">
                <wp:simplePos x="0" y="0"/>
                <wp:positionH relativeFrom="column">
                  <wp:posOffset>2779395</wp:posOffset>
                </wp:positionH>
                <wp:positionV relativeFrom="paragraph">
                  <wp:posOffset>137160</wp:posOffset>
                </wp:positionV>
                <wp:extent cx="0" cy="432435"/>
                <wp:effectExtent l="38100" t="0" r="38100" b="9525"/>
                <wp:wrapNone/>
                <wp:docPr id="51" name="直接连接符 51"/>
                <wp:cNvGraphicFramePr/>
                <a:graphic xmlns:a="http://schemas.openxmlformats.org/drawingml/2006/main">
                  <a:graphicData uri="http://schemas.microsoft.com/office/word/2010/wordprocessingShape">
                    <wps:wsp>
                      <wps:cNvCnPr/>
                      <wps:spPr>
                        <a:xfrm flipH="1">
                          <a:off x="0" y="0"/>
                          <a:ext cx="0" cy="4324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8.85pt;margin-top:10.8pt;height:34.05pt;width:0pt;z-index:-251445248;mso-width-relative:page;mso-height-relative:page;" filled="f" stroked="t" coordsize="21600,21600" o:gfxdata="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8dthQ&#10;2QAAAAkBAAAPAAAAAAAAAAEAIAAAACIAAABkcnMvZG93bnJldi54bWxQSwECFAAUAAAACACHTuJA&#10;tp8tbucBAAClAwAADgAAAAAAAAABACAAAAAoAQAAZHJzL2Uyb0RvYy54bWxQSwUGAAAAAAYABgBZ&#10;AQAAgQUAAAAA&#10;">
                <v:fill on="f" focussize="0,0"/>
                <v:stroke color="#000000" joinstyle="round" endarrow="block"/>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860992" behindDoc="1" locked="0" layoutInCell="1" allowOverlap="1">
                <wp:simplePos x="0" y="0"/>
                <wp:positionH relativeFrom="column">
                  <wp:posOffset>2773680</wp:posOffset>
                </wp:positionH>
                <wp:positionV relativeFrom="paragraph">
                  <wp:posOffset>64135</wp:posOffset>
                </wp:positionV>
                <wp:extent cx="1892300" cy="476250"/>
                <wp:effectExtent l="4445" t="4445" r="8255" b="6985"/>
                <wp:wrapNone/>
                <wp:docPr id="41" name="矩形 41"/>
                <wp:cNvGraphicFramePr/>
                <a:graphic xmlns:a="http://schemas.openxmlformats.org/drawingml/2006/main">
                  <a:graphicData uri="http://schemas.microsoft.com/office/word/2010/wordprocessingShape">
                    <wps:wsp>
                      <wps:cNvSpPr/>
                      <wps:spPr>
                        <a:xfrm>
                          <a:off x="0" y="0"/>
                          <a:ext cx="1892300" cy="476250"/>
                        </a:xfrm>
                        <a:prstGeom prst="rect">
                          <a:avLst/>
                        </a:prstGeom>
                        <a:noFill/>
                        <a:ln w="9525" cap="flat" cmpd="sng">
                          <a:solidFill>
                            <a:srgbClr val="FFFFFF"/>
                          </a:solidFill>
                          <a:prstDash val="solid"/>
                          <a:miter/>
                          <a:headEnd type="none" w="med" len="med"/>
                          <a:tailEnd type="none" w="med" len="med"/>
                        </a:ln>
                      </wps:spPr>
                      <wps:txbx>
                        <w:txbxContent>
                          <w:p>
                            <w:pPr>
                              <w:spacing w:line="300" w:lineRule="exact"/>
                              <w:rPr>
                                <w:rFonts w:ascii="仿宋_GB2312"/>
                                <w:szCs w:val="21"/>
                              </w:rPr>
                            </w:pPr>
                            <w:r>
                              <w:rPr>
                                <w:rFonts w:hint="eastAsia" w:ascii="仿宋_GB2312"/>
                                <w:szCs w:val="21"/>
                              </w:rPr>
                              <w:t>申请材料齐全，符合法定形式，当场决定受理</w:t>
                            </w:r>
                          </w:p>
                        </w:txbxContent>
                      </wps:txbx>
                      <wps:bodyPr upright="1"/>
                    </wps:wsp>
                  </a:graphicData>
                </a:graphic>
              </wp:anchor>
            </w:drawing>
          </mc:Choice>
          <mc:Fallback>
            <w:pict>
              <v:rect id="_x0000_s1026" o:spid="_x0000_s1026" o:spt="1" style="position:absolute;left:0pt;margin-left:218.4pt;margin-top:5.05pt;height:37.5pt;width:149pt;z-index:-251455488;mso-width-relative:page;mso-height-relative:page;" filled="f" stroked="t" coordsize="21600,21600" o:gfxdata="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T5uU&#10;2gAAAAkBAAAPAAAAAAAAAAEAIAAAACIAAABkcnMvZG93bnJldi54bWxQSwECFAAUAAAACACHTuJA&#10;zRId3eYBAAC0AwAADgAAAAAAAAABACAAAAApAQAAZHJzL2Uyb0RvYy54bWxQSwUGAAAAAAYABgBZ&#10;AQAAgQUAAAAA&#10;">
                <v:fill on="f" focussize="0,0"/>
                <v:stroke color="#FFFFFF" joinstyle="miter"/>
                <v:imagedata o:title=""/>
                <o:lock v:ext="edit" aspectratio="f"/>
                <v:textbox>
                  <w:txbxContent>
                    <w:p>
                      <w:pPr>
                        <w:spacing w:line="300" w:lineRule="exact"/>
                        <w:rPr>
                          <w:rFonts w:ascii="仿宋_GB2312"/>
                          <w:szCs w:val="21"/>
                        </w:rPr>
                      </w:pPr>
                      <w:r>
                        <w:rPr>
                          <w:rFonts w:hint="eastAsia" w:ascii="仿宋_GB2312"/>
                          <w:szCs w:val="21"/>
                        </w:rPr>
                        <w:t>申请材料齐全，符合法定形式，当场决定受理</w:t>
                      </w:r>
                    </w:p>
                  </w:txbxContent>
                </v:textbox>
              </v:rect>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80448" behindDoc="1" locked="0" layoutInCell="1" allowOverlap="1">
                <wp:simplePos x="0" y="0"/>
                <wp:positionH relativeFrom="column">
                  <wp:posOffset>1551305</wp:posOffset>
                </wp:positionH>
                <wp:positionV relativeFrom="paragraph">
                  <wp:posOffset>213995</wp:posOffset>
                </wp:positionV>
                <wp:extent cx="2468245" cy="400685"/>
                <wp:effectExtent l="4445" t="5080" r="11430" b="5715"/>
                <wp:wrapNone/>
                <wp:docPr id="49" name="矩形 49"/>
                <wp:cNvGraphicFramePr/>
                <a:graphic xmlns:a="http://schemas.openxmlformats.org/drawingml/2006/main">
                  <a:graphicData uri="http://schemas.microsoft.com/office/word/2010/wordprocessingShape">
                    <wps:wsp>
                      <wps:cNvSpPr/>
                      <wps:spPr>
                        <a:xfrm>
                          <a:off x="0" y="0"/>
                          <a:ext cx="2468245" cy="40068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rPr>
                                <w:rFonts w:ascii="仿宋_GB2312"/>
                                <w:szCs w:val="21"/>
                              </w:rPr>
                            </w:pPr>
                            <w:r>
                              <w:rPr>
                                <w:rFonts w:hint="eastAsia" w:ascii="仿宋_GB2312"/>
                                <w:szCs w:val="21"/>
                              </w:rPr>
                              <w:t>社会事务科承办人复核</w:t>
                            </w:r>
                          </w:p>
                        </w:txbxContent>
                      </wps:txbx>
                      <wps:bodyPr upright="1"/>
                    </wps:wsp>
                  </a:graphicData>
                </a:graphic>
              </wp:anchor>
            </w:drawing>
          </mc:Choice>
          <mc:Fallback>
            <w:pict>
              <v:rect id="_x0000_s1026" o:spid="_x0000_s1026" o:spt="1" style="position:absolute;left:0pt;margin-left:122.15pt;margin-top:16.85pt;height:31.55pt;width:194.35pt;z-index:-251436032;mso-width-relative:page;mso-height-relative:page;" filled="f" stroked="t" coordsize="21600,21600" o:gfxdata="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MZmO9gAAAAJ&#10;AQAADwAAAAAAAAABACAAAAAiAAAAZHJzL2Rvd25yZXYueG1sUEsBAhQAFAAAAAgAh07iQNJjpl7j&#10;AQAAtAMAAA4AAAAAAAAAAQAgAAAAJwEAAGRycy9lMm9Eb2MueG1sUEsFBgAAAAAGAAYAWQEAAHwF&#10;AAAAAA==&#10;">
                <v:fill on="f" focussize="0,0"/>
                <v:stroke color="#000000" joinstyle="miter"/>
                <v:imagedata o:title=""/>
                <o:lock v:ext="edit" aspectratio="f"/>
                <v:textbox>
                  <w:txbxContent>
                    <w:p>
                      <w:pPr>
                        <w:spacing w:line="300" w:lineRule="exact"/>
                        <w:jc w:val="center"/>
                        <w:rPr>
                          <w:rFonts w:ascii="仿宋_GB2312"/>
                          <w:szCs w:val="21"/>
                        </w:rPr>
                      </w:pPr>
                      <w:r>
                        <w:rPr>
                          <w:rFonts w:hint="eastAsia" w:ascii="仿宋_GB2312"/>
                          <w:szCs w:val="21"/>
                        </w:rPr>
                        <w:t>社会事务科承办人复核</w:t>
                      </w:r>
                    </w:p>
                  </w:txbxContent>
                </v:textbox>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873280" behindDoc="1" locked="0" layoutInCell="1" allowOverlap="1">
                <wp:simplePos x="0" y="0"/>
                <wp:positionH relativeFrom="column">
                  <wp:posOffset>1136650</wp:posOffset>
                </wp:positionH>
                <wp:positionV relativeFrom="paragraph">
                  <wp:posOffset>73660</wp:posOffset>
                </wp:positionV>
                <wp:extent cx="525780" cy="3810"/>
                <wp:effectExtent l="0" t="0" r="0" b="0"/>
                <wp:wrapNone/>
                <wp:docPr id="52" name="直接连接符 52"/>
                <wp:cNvGraphicFramePr/>
                <a:graphic xmlns:a="http://schemas.openxmlformats.org/drawingml/2006/main">
                  <a:graphicData uri="http://schemas.microsoft.com/office/word/2010/wordprocessingShape">
                    <wps:wsp>
                      <wps:cNvCnPr/>
                      <wps:spPr>
                        <a:xfrm flipH="1">
                          <a:off x="0" y="0"/>
                          <a:ext cx="525780" cy="3810"/>
                        </a:xfrm>
                        <a:prstGeom prst="line">
                          <a:avLst/>
                        </a:prstGeom>
                        <a:ln>
                          <a:noFill/>
                        </a:ln>
                      </wps:spPr>
                      <wps:bodyPr upright="1"/>
                    </wps:wsp>
                  </a:graphicData>
                </a:graphic>
              </wp:anchor>
            </w:drawing>
          </mc:Choice>
          <mc:Fallback>
            <w:pict>
              <v:line id="_x0000_s1026" o:spid="_x0000_s1026" o:spt="20" style="position:absolute;left:0pt;flip:x;margin-left:89.5pt;margin-top:5.8pt;height:0.3pt;width:41.4pt;z-index:-251443200;mso-width-relative:page;mso-height-relative:page;" filled="f" stroked="f" coordsize="21600,21600" o:gfxdata="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1SuNXXAAAACQEAAA8AAAAAAAAAAQAgAAAAIgAAAGRy&#10;cy9kb3ducmV2LnhtbFBLAQIUABQAAAAIAIdO4kArcoPSlAEAAO8CAAAOAAAAAAAAAAEAIAAAACYB&#10;AABkcnMvZTJvRG9jLnhtbFBLBQYAAAAABgAGAFkBAAAsBQAAAAA=&#10;">
                <v:fill on="f" focussize="0,0"/>
                <v:stroke on="f"/>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872256" behindDoc="1" locked="0" layoutInCell="1" allowOverlap="1">
                <wp:simplePos x="0" y="0"/>
                <wp:positionH relativeFrom="column">
                  <wp:posOffset>2785110</wp:posOffset>
                </wp:positionH>
                <wp:positionV relativeFrom="paragraph">
                  <wp:posOffset>150495</wp:posOffset>
                </wp:positionV>
                <wp:extent cx="0" cy="21907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0" cy="219075"/>
                        </a:xfrm>
                        <a:prstGeom prst="line">
                          <a:avLst/>
                        </a:prstGeom>
                        <a:ln>
                          <a:noFill/>
                        </a:ln>
                      </wps:spPr>
                      <wps:bodyPr upright="1"/>
                    </wps:wsp>
                  </a:graphicData>
                </a:graphic>
              </wp:anchor>
            </w:drawing>
          </mc:Choice>
          <mc:Fallback>
            <w:pict>
              <v:line id="_x0000_s1026" o:spid="_x0000_s1026" o:spt="20" style="position:absolute;left:0pt;margin-left:219.3pt;margin-top:11.85pt;height:17.25pt;width:0pt;z-index:-251444224;mso-width-relative:page;mso-height-relative:page;" filled="f" stroked="f" coordsize="21600,21600" o:gfxdata="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MriYc7YAAAACQEAAA8AAAAAAAAAAQAgAAAAIgAAAGRycy9kb3ducmV2Lnht&#10;bFBLAQIUABQAAAAIAIdO4kBLgV/DhwEAAOICAAAOAAAAAAAAAAEAIAAAACcBAABkcnMvZTJvRG9j&#10;LnhtbFBLBQYAAAAABgAGAFkBAAAgBQAAAAA=&#10;">
                <v:fill on="f" focussize="0,0"/>
                <v:stroke on="f"/>
                <v:imagedata o:title=""/>
                <o:lock v:ext="edit" aspectratio="f"/>
              </v:line>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9424" behindDoc="1" locked="0" layoutInCell="1" allowOverlap="1">
                <wp:simplePos x="0" y="0"/>
                <wp:positionH relativeFrom="column">
                  <wp:posOffset>2799080</wp:posOffset>
                </wp:positionH>
                <wp:positionV relativeFrom="paragraph">
                  <wp:posOffset>254635</wp:posOffset>
                </wp:positionV>
                <wp:extent cx="4445" cy="295275"/>
                <wp:effectExtent l="34925" t="0" r="36830" b="9525"/>
                <wp:wrapNone/>
                <wp:docPr id="45" name="直接连接符 45"/>
                <wp:cNvGraphicFramePr/>
                <a:graphic xmlns:a="http://schemas.openxmlformats.org/drawingml/2006/main">
                  <a:graphicData uri="http://schemas.microsoft.com/office/word/2010/wordprocessingShape">
                    <wps:wsp>
                      <wps:cNvCnPr/>
                      <wps:spPr>
                        <a:xfrm>
                          <a:off x="0" y="0"/>
                          <a:ext cx="4445" cy="295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4pt;margin-top:20.05pt;height:23.25pt;width:0.35pt;z-index:-251437056;mso-width-relative:page;mso-height-relative:page;" filled="f" stroked="t" coordsize="21600,21600" o:gfxdata="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dx7udoAAAAJ&#10;AQAADwAAAAAAAAABACAAAAAiAAAAZHJzL2Rvd25yZXYueG1sUEsBAhQAFAAAAAgAh07iQCLoE0bh&#10;AQAAngMAAA4AAAAAAAAAAQAgAAAAKQEAAGRycy9lMm9Eb2MueG1sUEsFBgAAAAAGAAYAWQEAAHwF&#10;AAAAAA==&#10;">
                <v:fill on="f" focussize="0,0"/>
                <v:stroke color="#000000" joinstyle="round" endarrow="block"/>
                <v:imagedata o:title=""/>
                <o:lock v:ext="edit" aspectratio="f"/>
              </v:line>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8400" behindDoc="1" locked="0" layoutInCell="1" allowOverlap="1">
                <wp:simplePos x="0" y="0"/>
                <wp:positionH relativeFrom="column">
                  <wp:posOffset>1661795</wp:posOffset>
                </wp:positionH>
                <wp:positionV relativeFrom="paragraph">
                  <wp:posOffset>196215</wp:posOffset>
                </wp:positionV>
                <wp:extent cx="2266950" cy="400685"/>
                <wp:effectExtent l="4445" t="5080" r="14605" b="5715"/>
                <wp:wrapNone/>
                <wp:docPr id="46" name="矩形 46"/>
                <wp:cNvGraphicFramePr/>
                <a:graphic xmlns:a="http://schemas.openxmlformats.org/drawingml/2006/main">
                  <a:graphicData uri="http://schemas.microsoft.com/office/word/2010/wordprocessingShape">
                    <wps:wsp>
                      <wps:cNvSpPr/>
                      <wps:spPr>
                        <a:xfrm>
                          <a:off x="0" y="0"/>
                          <a:ext cx="2266950" cy="40068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rPr>
                                <w:rFonts w:ascii="仿宋_GB2312"/>
                                <w:szCs w:val="21"/>
                              </w:rPr>
                            </w:pPr>
                            <w:r>
                              <w:rPr>
                                <w:rFonts w:hint="eastAsia" w:ascii="仿宋_GB2312"/>
                                <w:szCs w:val="21"/>
                              </w:rPr>
                              <w:t>科室综合审查</w:t>
                            </w:r>
                          </w:p>
                        </w:txbxContent>
                      </wps:txbx>
                      <wps:bodyPr upright="1"/>
                    </wps:wsp>
                  </a:graphicData>
                </a:graphic>
              </wp:anchor>
            </w:drawing>
          </mc:Choice>
          <mc:Fallback>
            <w:pict>
              <v:rect id="_x0000_s1026" o:spid="_x0000_s1026" o:spt="1" style="position:absolute;left:0pt;margin-left:130.85pt;margin-top:15.45pt;height:31.55pt;width:178.5pt;z-index:-251438080;mso-width-relative:page;mso-height-relative:page;" filled="f" stroked="t" coordsize="21600,21600" o:gfxdata="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5rNF9gAAAAJ&#10;AQAADwAAAAAAAAABACAAAAAiAAAAZHJzL2Rvd25yZXYueG1sUEsBAhQAFAAAAAgAh07iQOdm2fzj&#10;AQAAtAMAAA4AAAAAAAAAAQAgAAAAJwEAAGRycy9lMm9Eb2MueG1sUEsFBgAAAAAGAAYAWQEAAHwF&#10;AAAAAA==&#10;">
                <v:fill on="f" focussize="0,0"/>
                <v:stroke color="#000000" joinstyle="miter"/>
                <v:imagedata o:title=""/>
                <o:lock v:ext="edit" aspectratio="f"/>
                <v:textbox>
                  <w:txbxContent>
                    <w:p>
                      <w:pPr>
                        <w:spacing w:line="300" w:lineRule="exact"/>
                        <w:jc w:val="center"/>
                        <w:rPr>
                          <w:rFonts w:ascii="仿宋_GB2312"/>
                          <w:szCs w:val="21"/>
                        </w:rPr>
                      </w:pPr>
                      <w:r>
                        <w:rPr>
                          <w:rFonts w:hint="eastAsia" w:ascii="仿宋_GB2312"/>
                          <w:szCs w:val="21"/>
                        </w:rPr>
                        <w:t>科室综合审查</w:t>
                      </w:r>
                    </w:p>
                  </w:txbxContent>
                </v:textbox>
              </v:rect>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4304" behindDoc="1" locked="0" layoutInCell="1" allowOverlap="1">
                <wp:simplePos x="0" y="0"/>
                <wp:positionH relativeFrom="column">
                  <wp:posOffset>2770505</wp:posOffset>
                </wp:positionH>
                <wp:positionV relativeFrom="paragraph">
                  <wp:posOffset>241300</wp:posOffset>
                </wp:positionV>
                <wp:extent cx="10160" cy="292735"/>
                <wp:effectExtent l="30480" t="0" r="35560" b="12065"/>
                <wp:wrapNone/>
                <wp:docPr id="55" name="直接连接符 55"/>
                <wp:cNvGraphicFramePr/>
                <a:graphic xmlns:a="http://schemas.openxmlformats.org/drawingml/2006/main">
                  <a:graphicData uri="http://schemas.microsoft.com/office/word/2010/wordprocessingShape">
                    <wps:wsp>
                      <wps:cNvCnPr/>
                      <wps:spPr>
                        <a:xfrm>
                          <a:off x="0" y="0"/>
                          <a:ext cx="10160" cy="292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15pt;margin-top:19pt;height:23.05pt;width:0.8pt;z-index:-251442176;mso-width-relative:page;mso-height-relative:page;" filled="f" stroked="t" coordsize="21600,21600" o:gfxdata="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Srzx3a&#10;AAAACQEAAA8AAAAAAAAAAQAgAAAAIgAAAGRycy9kb3ducmV2LnhtbFBLAQIUABQAAAAIAIdO4kA9&#10;bjIF5QEAAJ8DAAAOAAAAAAAAAAEAIAAAACkBAABkcnMvZTJvRG9jLnhtbFBLBQYAAAAABgAGAFkB&#10;AACABQAAAAA=&#10;">
                <v:fill on="f" focussize="0,0"/>
                <v:stroke color="#000000" joinstyle="round" endarrow="block"/>
                <v:imagedata o:title=""/>
                <o:lock v:ext="edit" aspectratio="f"/>
              </v:line>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6352" behindDoc="1" locked="0" layoutInCell="1" allowOverlap="1">
                <wp:simplePos x="0" y="0"/>
                <wp:positionH relativeFrom="column">
                  <wp:posOffset>1056005</wp:posOffset>
                </wp:positionH>
                <wp:positionV relativeFrom="paragraph">
                  <wp:posOffset>178435</wp:posOffset>
                </wp:positionV>
                <wp:extent cx="3429000" cy="479425"/>
                <wp:effectExtent l="4445" t="4445" r="10795" b="19050"/>
                <wp:wrapNone/>
                <wp:docPr id="56" name="矩形 56"/>
                <wp:cNvGraphicFramePr/>
                <a:graphic xmlns:a="http://schemas.openxmlformats.org/drawingml/2006/main">
                  <a:graphicData uri="http://schemas.microsoft.com/office/word/2010/wordprocessingShape">
                    <wps:wsp>
                      <wps:cNvSpPr/>
                      <wps:spPr>
                        <a:xfrm>
                          <a:off x="0" y="0"/>
                          <a:ext cx="3429000" cy="47942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ind w:left="1050" w:hanging="1050" w:hangingChars="500"/>
                              <w:rPr>
                                <w:rFonts w:ascii="仿宋_GB2312"/>
                                <w:szCs w:val="21"/>
                              </w:rPr>
                            </w:pPr>
                            <w:r>
                              <w:rPr>
                                <w:rFonts w:hint="eastAsia" w:ascii="仿宋_GB2312"/>
                                <w:szCs w:val="21"/>
                              </w:rPr>
                              <w:t>社会事务科负责人审批，作出同意或不予同意决定</w:t>
                            </w:r>
                          </w:p>
                        </w:txbxContent>
                      </wps:txbx>
                      <wps:bodyPr upright="1"/>
                    </wps:wsp>
                  </a:graphicData>
                </a:graphic>
              </wp:anchor>
            </w:drawing>
          </mc:Choice>
          <mc:Fallback>
            <w:pict>
              <v:rect id="_x0000_s1026" o:spid="_x0000_s1026" o:spt="1" style="position:absolute;left:0pt;margin-left:83.15pt;margin-top:14.05pt;height:37.75pt;width:270pt;z-index:-251440128;mso-width-relative:page;mso-height-relative:page;" filled="f" stroked="t" coordsize="21600,21600" o:gfxdata="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lYY1gAAAAoB&#10;AAAPAAAAAAAAAAEAIAAAACIAAABkcnMvZG93bnJldi54bWxQSwECFAAUAAAACACHTuJAuXx17+QB&#10;AAC0AwAADgAAAAAAAAABACAAAAAlAQAAZHJzL2Uyb0RvYy54bWxQSwUGAAAAAAYABgBZAQAAewUA&#10;AAAA&#10;">
                <v:fill on="f" focussize="0,0"/>
                <v:stroke color="#000000" joinstyle="miter"/>
                <v:imagedata o:title=""/>
                <o:lock v:ext="edit" aspectratio="f"/>
                <v:textbox>
                  <w:txbxContent>
                    <w:p>
                      <w:pPr>
                        <w:spacing w:line="300" w:lineRule="exact"/>
                        <w:ind w:left="1050" w:hanging="1050" w:hangingChars="500"/>
                        <w:rPr>
                          <w:rFonts w:ascii="仿宋_GB2312"/>
                          <w:szCs w:val="21"/>
                        </w:rPr>
                      </w:pPr>
                      <w:r>
                        <w:rPr>
                          <w:rFonts w:hint="eastAsia" w:ascii="仿宋_GB2312"/>
                          <w:szCs w:val="21"/>
                        </w:rPr>
                        <w:t>社会事务科负责人审批，作出同意或不予同意决定</w:t>
                      </w:r>
                    </w:p>
                  </w:txbxContent>
                </v:textbox>
              </v:rect>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5328" behindDoc="1" locked="0" layoutInCell="1" allowOverlap="1">
                <wp:simplePos x="0" y="0"/>
                <wp:positionH relativeFrom="column">
                  <wp:posOffset>2773680</wp:posOffset>
                </wp:positionH>
                <wp:positionV relativeFrom="paragraph">
                  <wp:posOffset>302260</wp:posOffset>
                </wp:positionV>
                <wp:extent cx="5715" cy="213995"/>
                <wp:effectExtent l="34290" t="0" r="36195" b="14605"/>
                <wp:wrapNone/>
                <wp:docPr id="59" name="直接连接符 59"/>
                <wp:cNvGraphicFramePr/>
                <a:graphic xmlns:a="http://schemas.openxmlformats.org/drawingml/2006/main">
                  <a:graphicData uri="http://schemas.microsoft.com/office/word/2010/wordprocessingShape">
                    <wps:wsp>
                      <wps:cNvCnPr/>
                      <wps:spPr>
                        <a:xfrm>
                          <a:off x="0" y="0"/>
                          <a:ext cx="5715" cy="2139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4pt;margin-top:23.8pt;height:16.85pt;width:0.45pt;z-index:-251441152;mso-width-relative:page;mso-height-relative:page;" filled="f" stroked="t" coordsize="21600,21600" o:gfxdata="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1bv/aAAAA&#10;CQEAAA8AAAAAAAAAAQAgAAAAIgAAAGRycy9kb3ducmV2LnhtbFBLAQIUABQAAAAIAIdO4kCfJevo&#10;4gEAAJ4DAAAOAAAAAAAAAAEAIAAAACkBAABkcnMvZTJvRG9jLnhtbFBLBQYAAAAABgAGAFkBAAB9&#10;BQAAAAA=&#10;">
                <v:fill on="f" focussize="0,0"/>
                <v:stroke color="#000000" joinstyle="round" endarrow="block"/>
                <v:imagedata o:title=""/>
                <o:lock v:ext="edit" aspectratio="f"/>
              </v:line>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77376" behindDoc="1" locked="0" layoutInCell="1" allowOverlap="1">
                <wp:simplePos x="0" y="0"/>
                <wp:positionH relativeFrom="column">
                  <wp:posOffset>1776095</wp:posOffset>
                </wp:positionH>
                <wp:positionV relativeFrom="paragraph">
                  <wp:posOffset>160655</wp:posOffset>
                </wp:positionV>
                <wp:extent cx="1957705" cy="517525"/>
                <wp:effectExtent l="5080" t="4445" r="18415" b="11430"/>
                <wp:wrapNone/>
                <wp:docPr id="58" name="矩形 58"/>
                <wp:cNvGraphicFramePr/>
                <a:graphic xmlns:a="http://schemas.openxmlformats.org/drawingml/2006/main">
                  <a:graphicData uri="http://schemas.microsoft.com/office/word/2010/wordprocessingShape">
                    <wps:wsp>
                      <wps:cNvSpPr/>
                      <wps:spPr>
                        <a:xfrm>
                          <a:off x="0" y="0"/>
                          <a:ext cx="1957705" cy="51752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rPr>
                                <w:rFonts w:ascii="仿宋_GB2312"/>
                                <w:szCs w:val="21"/>
                              </w:rPr>
                            </w:pPr>
                            <w:r>
                              <w:rPr>
                                <w:rFonts w:hint="eastAsia" w:ascii="仿宋_GB2312"/>
                                <w:szCs w:val="21"/>
                              </w:rPr>
                              <w:t>制作决定文件</w:t>
                            </w:r>
                          </w:p>
                        </w:txbxContent>
                      </wps:txbx>
                      <wps:bodyPr upright="1"/>
                    </wps:wsp>
                  </a:graphicData>
                </a:graphic>
              </wp:anchor>
            </w:drawing>
          </mc:Choice>
          <mc:Fallback>
            <w:pict>
              <v:rect id="_x0000_s1026" o:spid="_x0000_s1026" o:spt="1" style="position:absolute;left:0pt;margin-left:139.85pt;margin-top:12.65pt;height:40.75pt;width:154.15pt;z-index:-251439104;mso-width-relative:page;mso-height-relative:page;" filled="f" stroked="t" coordsize="21600,21600" o:gfxdata="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0nAk2AAAAAoB&#10;AAAPAAAAAAAAAAEAIAAAACIAAABkcnMvZG93bnJldi54bWxQSwECFAAUAAAACACHTuJASfphV+IB&#10;AAC0AwAADgAAAAAAAAABACAAAAAnAQAAZHJzL2Uyb0RvYy54bWxQSwUGAAAAAAYABgBZAQAAewUA&#10;AAAA&#10;">
                <v:fill on="f" focussize="0,0"/>
                <v:stroke color="#000000" joinstyle="miter"/>
                <v:imagedata o:title=""/>
                <o:lock v:ext="edit" aspectratio="f"/>
                <v:textbox>
                  <w:txbxContent>
                    <w:p>
                      <w:pPr>
                        <w:spacing w:line="300" w:lineRule="exact"/>
                        <w:jc w:val="center"/>
                        <w:rPr>
                          <w:rFonts w:ascii="仿宋_GB2312"/>
                          <w:szCs w:val="21"/>
                        </w:rPr>
                      </w:pPr>
                      <w:r>
                        <w:rPr>
                          <w:rFonts w:hint="eastAsia" w:ascii="仿宋_GB2312"/>
                          <w:szCs w:val="21"/>
                        </w:rPr>
                        <w:t>制作决定文件</w:t>
                      </w:r>
                    </w:p>
                  </w:txbxContent>
                </v:textbox>
              </v:rect>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82496" behindDoc="0" locked="0" layoutInCell="1" allowOverlap="1">
                <wp:simplePos x="0" y="0"/>
                <wp:positionH relativeFrom="column">
                  <wp:posOffset>2781300</wp:posOffset>
                </wp:positionH>
                <wp:positionV relativeFrom="paragraph">
                  <wp:posOffset>335915</wp:posOffset>
                </wp:positionV>
                <wp:extent cx="0" cy="342900"/>
                <wp:effectExtent l="38100" t="0" r="38100" b="7620"/>
                <wp:wrapNone/>
                <wp:docPr id="57" name="直接连接符 57"/>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9pt;margin-top:26.45pt;height:27pt;width:0pt;z-index:251882496;mso-width-relative:page;mso-height-relative:page;" filled="f" stroked="t" coordsize="21600,21600" o:gfxdata="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r2kx9kAAAAK&#10;AQAADwAAAAAAAAABACAAAAAiAAAAZHJzL2Rvd25yZXYueG1sUEsBAhQAFAAAAAgAh07iQHdLNmHi&#10;AQAAmwMAAA4AAAAAAAAAAQAgAAAAKAEAAGRycy9lMm9Eb2MueG1sUEsFBgAAAAAGAAYAWQEAAHwF&#10;AAAAAA==&#10;">
                <v:fill on="f" focussize="0,0"/>
                <v:stroke color="#000000" joinstyle="round" endarrow="block"/>
                <v:imagedata o:title=""/>
                <o:lock v:ext="edit" aspectratio="f"/>
              </v:line>
            </w:pict>
          </mc:Fallback>
        </mc:AlternateContent>
      </w:r>
    </w:p>
    <w:p>
      <w:pPr>
        <w:tabs>
          <w:tab w:val="left" w:pos="7680"/>
          <w:tab w:val="left" w:pos="8000"/>
          <w:tab w:val="left" w:pos="8160"/>
        </w:tabs>
        <w:autoSpaceDE w:val="0"/>
        <w:autoSpaceDN w:val="0"/>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881472" behindDoc="1" locked="0" layoutInCell="1" allowOverlap="1">
                <wp:simplePos x="0" y="0"/>
                <wp:positionH relativeFrom="column">
                  <wp:posOffset>1814195</wp:posOffset>
                </wp:positionH>
                <wp:positionV relativeFrom="paragraph">
                  <wp:posOffset>323215</wp:posOffset>
                </wp:positionV>
                <wp:extent cx="1943100" cy="467360"/>
                <wp:effectExtent l="4445" t="5080" r="18415" b="15240"/>
                <wp:wrapNone/>
                <wp:docPr id="60" name="矩形 60"/>
                <wp:cNvGraphicFramePr/>
                <a:graphic xmlns:a="http://schemas.openxmlformats.org/drawingml/2006/main">
                  <a:graphicData uri="http://schemas.microsoft.com/office/word/2010/wordprocessingShape">
                    <wps:wsp>
                      <wps:cNvSpPr/>
                      <wps:spPr>
                        <a:xfrm>
                          <a:off x="0" y="0"/>
                          <a:ext cx="1943100" cy="467360"/>
                        </a:xfrm>
                        <a:prstGeom prst="rect">
                          <a:avLst/>
                        </a:prstGeom>
                        <a:noFill/>
                        <a:ln w="9525" cap="flat" cmpd="sng">
                          <a:solidFill>
                            <a:srgbClr val="000000"/>
                          </a:solidFill>
                          <a:prstDash val="solid"/>
                          <a:miter/>
                          <a:headEnd type="none" w="med" len="med"/>
                          <a:tailEnd type="none" w="med" len="med"/>
                        </a:ln>
                      </wps:spPr>
                      <wps:txbx>
                        <w:txbxContent>
                          <w:p>
                            <w:pPr>
                              <w:spacing w:line="300" w:lineRule="exact"/>
                              <w:rPr>
                                <w:rFonts w:ascii="宋体" w:hAnsi="宋体"/>
                                <w:szCs w:val="21"/>
                              </w:rPr>
                            </w:pPr>
                            <w:r>
                              <w:rPr>
                                <w:rFonts w:hint="eastAsia" w:ascii="宋体" w:hAnsi="宋体"/>
                                <w:szCs w:val="21"/>
                              </w:rPr>
                              <w:t>服务窗口首问责任人通知或邮寄送达申请人。</w:t>
                            </w:r>
                          </w:p>
                        </w:txbxContent>
                      </wps:txbx>
                      <wps:bodyPr upright="1"/>
                    </wps:wsp>
                  </a:graphicData>
                </a:graphic>
              </wp:anchor>
            </w:drawing>
          </mc:Choice>
          <mc:Fallback>
            <w:pict>
              <v:rect id="_x0000_s1026" o:spid="_x0000_s1026" o:spt="1" style="position:absolute;left:0pt;margin-left:142.85pt;margin-top:25.45pt;height:36.8pt;width:153pt;z-index:-251435008;mso-width-relative:page;mso-height-relative:page;" filled="f" stroked="t" coordsize="21600,21600" o:gfxdata="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tR737YAAAA&#10;CgEAAA8AAAAAAAAAAQAgAAAAIgAAAGRycy9kb3ducmV2LnhtbFBLAQIUABQAAAAIAIdO4kCk1sM/&#10;5AEAALQDAAAOAAAAAAAAAAEAIAAAACcBAABkcnMvZTJvRG9jLnhtbFBLBQYAAAAABgAGAFkBAAB9&#10;BQAAAAA=&#10;">
                <v:fill on="f" focussize="0,0"/>
                <v:stroke color="#000000" joinstyle="miter"/>
                <v:imagedata o:title=""/>
                <o:lock v:ext="edit" aspectratio="f"/>
                <v:textbox>
                  <w:txbxContent>
                    <w:p>
                      <w:pPr>
                        <w:spacing w:line="300" w:lineRule="exact"/>
                        <w:rPr>
                          <w:rFonts w:ascii="宋体" w:hAnsi="宋体"/>
                          <w:szCs w:val="21"/>
                        </w:rPr>
                      </w:pPr>
                      <w:r>
                        <w:rPr>
                          <w:rFonts w:hint="eastAsia" w:ascii="宋体" w:hAnsi="宋体"/>
                          <w:szCs w:val="21"/>
                        </w:rPr>
                        <w:t>服务窗口首问责任人通知或邮寄送达申请人。</w:t>
                      </w:r>
                    </w:p>
                  </w:txbxContent>
                </v:textbox>
              </v:rect>
            </w:pict>
          </mc:Fallback>
        </mc:AlternateContent>
      </w:r>
    </w:p>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bookmarkStart w:id="0" w:name="_GoBack"/>
      <w:bookmarkEnd w:id="0"/>
    </w:p>
    <w:sectPr>
      <w:pgSz w:w="11906" w:h="16838"/>
      <w:pgMar w:top="119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E723"/>
    <w:multiLevelType w:val="singleLevel"/>
    <w:tmpl w:val="6BA3E72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E176C"/>
    <w:rsid w:val="000A03F5"/>
    <w:rsid w:val="001346F4"/>
    <w:rsid w:val="001F0375"/>
    <w:rsid w:val="001F3826"/>
    <w:rsid w:val="00243172"/>
    <w:rsid w:val="00262D6A"/>
    <w:rsid w:val="002B74FD"/>
    <w:rsid w:val="002F095C"/>
    <w:rsid w:val="00406D8C"/>
    <w:rsid w:val="00422547"/>
    <w:rsid w:val="004411E7"/>
    <w:rsid w:val="004E3105"/>
    <w:rsid w:val="0050085D"/>
    <w:rsid w:val="00586074"/>
    <w:rsid w:val="00591E1A"/>
    <w:rsid w:val="005C3E93"/>
    <w:rsid w:val="005E414E"/>
    <w:rsid w:val="00601B1B"/>
    <w:rsid w:val="00622FC8"/>
    <w:rsid w:val="006C1E1C"/>
    <w:rsid w:val="006C788D"/>
    <w:rsid w:val="00793156"/>
    <w:rsid w:val="007C1EEF"/>
    <w:rsid w:val="00803E9C"/>
    <w:rsid w:val="00813E86"/>
    <w:rsid w:val="00826B20"/>
    <w:rsid w:val="00842619"/>
    <w:rsid w:val="008F5735"/>
    <w:rsid w:val="00952C10"/>
    <w:rsid w:val="009D02D3"/>
    <w:rsid w:val="009E18B4"/>
    <w:rsid w:val="009F69BA"/>
    <w:rsid w:val="00A9058D"/>
    <w:rsid w:val="00AB0B84"/>
    <w:rsid w:val="00AB3E4F"/>
    <w:rsid w:val="00B34D57"/>
    <w:rsid w:val="00B81027"/>
    <w:rsid w:val="00BF7BBA"/>
    <w:rsid w:val="00C63967"/>
    <w:rsid w:val="00C7457D"/>
    <w:rsid w:val="00D96550"/>
    <w:rsid w:val="00DE4879"/>
    <w:rsid w:val="00E761EB"/>
    <w:rsid w:val="00EB153D"/>
    <w:rsid w:val="00EE126A"/>
    <w:rsid w:val="00FC5BE8"/>
    <w:rsid w:val="0149359F"/>
    <w:rsid w:val="039E176C"/>
    <w:rsid w:val="064D09BE"/>
    <w:rsid w:val="09E06A51"/>
    <w:rsid w:val="1FF92788"/>
    <w:rsid w:val="46B56C5B"/>
    <w:rsid w:val="53D97D66"/>
    <w:rsid w:val="66346554"/>
    <w:rsid w:val="691B1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qFormat/>
    <w:uiPriority w:val="99"/>
    <w:rPr>
      <w:rFonts w:cs="Times New Roman"/>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280</Words>
  <Characters>1600</Characters>
  <Lines>13</Lines>
  <Paragraphs>3</Paragraphs>
  <TotalTime>3</TotalTime>
  <ScaleCrop>false</ScaleCrop>
  <LinksUpToDate>false</LinksUpToDate>
  <CharactersWithSpaces>1877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2021-03-04T03:14:00Z</dcterms:created>
  <dc:creator>韦江宁</dc:creator>
  <cp:lastModifiedBy>韦江宁</cp:lastModifiedBy>
  <cp:lastPrinted>2021-03-10T01:59:00Z</cp:lastPrinted>
  <dcterms:modified xsi:type="dcterms:W3CDTF">2021-03-24T03:23:37Z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